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318B" w14:textId="1320540A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14:paraId="5A44B5E9" w14:textId="3973BB9F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№11» г. Улан-Удэ</w:t>
      </w:r>
    </w:p>
    <w:p w14:paraId="6E548D69" w14:textId="3CC1DA60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357A2" w14:textId="73A5DBFB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52F62" w14:textId="27F183BA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73C8D" w14:textId="68BAE016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3975D" w14:textId="2A42AFCA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EAC87" w14:textId="5A0D9035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220F0" w14:textId="2036D4B7" w:rsidR="009F47F8" w:rsidRP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9F47F8">
        <w:rPr>
          <w:rFonts w:ascii="Times New Roman" w:hAnsi="Times New Roman" w:cs="Times New Roman"/>
          <w:sz w:val="72"/>
          <w:szCs w:val="28"/>
        </w:rPr>
        <w:t>Доклад</w:t>
      </w:r>
    </w:p>
    <w:p w14:paraId="33427076" w14:textId="728B3B08" w:rsidR="009F47F8" w:rsidRP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9F47F8">
        <w:rPr>
          <w:rFonts w:ascii="Times New Roman" w:hAnsi="Times New Roman" w:cs="Times New Roman"/>
          <w:b/>
          <w:sz w:val="72"/>
          <w:szCs w:val="28"/>
        </w:rPr>
        <w:t>«Судьба» с судьбою говорит</w:t>
      </w:r>
    </w:p>
    <w:p w14:paraId="626497D7" w14:textId="48220FB6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19594" w14:textId="66942E26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B4A69" w14:textId="7522797B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B4DA2" w14:textId="4EFE13B2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67753" w14:textId="629C5EA9" w:rsidR="009F47F8" w:rsidRPr="009F47F8" w:rsidRDefault="009F47F8" w:rsidP="009F47F8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9F47F8">
        <w:rPr>
          <w:rFonts w:ascii="Times New Roman" w:hAnsi="Times New Roman" w:cs="Times New Roman"/>
          <w:sz w:val="32"/>
          <w:szCs w:val="28"/>
        </w:rPr>
        <w:t>Подготовила: Зарубина Наталья Андреевна</w:t>
      </w:r>
    </w:p>
    <w:p w14:paraId="23E85BA1" w14:textId="4ED8F4FE" w:rsidR="009F47F8" w:rsidRPr="009F47F8" w:rsidRDefault="009F47F8" w:rsidP="009F47F8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9F47F8">
        <w:rPr>
          <w:rFonts w:ascii="Times New Roman" w:hAnsi="Times New Roman" w:cs="Times New Roman"/>
          <w:sz w:val="32"/>
          <w:szCs w:val="28"/>
        </w:rPr>
        <w:t>преподаватель музыкально-теоретических дисциплин</w:t>
      </w:r>
    </w:p>
    <w:p w14:paraId="743B906F" w14:textId="2C20F334" w:rsidR="009F47F8" w:rsidRDefault="009F47F8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1ED58E" w14:textId="44F35CE3" w:rsidR="009F47F8" w:rsidRDefault="009F47F8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3F4210" w14:textId="60D6323B" w:rsidR="009F47F8" w:rsidRDefault="009F47F8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51FA25" w14:textId="27F628D2" w:rsidR="009F47F8" w:rsidRDefault="009F47F8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88CFCA" w14:textId="480F743C" w:rsidR="009F47F8" w:rsidRDefault="009F47F8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EAFA84" w14:textId="38994FD4" w:rsidR="00E92DF2" w:rsidRDefault="00E92DF2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98427E" w14:textId="283BCABE" w:rsidR="00E92DF2" w:rsidRDefault="00E92DF2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DDB551" w14:textId="0C81932F" w:rsidR="00E92DF2" w:rsidRDefault="00E92DF2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BAC2C1" w14:textId="77777777" w:rsidR="00E92DF2" w:rsidRDefault="00E92DF2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FC18DF" w14:textId="1E530A44" w:rsidR="009F47F8" w:rsidRDefault="009F47F8" w:rsidP="009F47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BD9D41" w14:textId="76308073" w:rsidR="009F47F8" w:rsidRDefault="009F47F8" w:rsidP="009F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14:paraId="2E3B8FBA" w14:textId="30659537" w:rsidR="00E92DF2" w:rsidRDefault="009F47F8" w:rsidP="00E92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14:paraId="0C429892" w14:textId="2ADED7DC" w:rsidR="00575010" w:rsidRPr="005D4D36" w:rsidRDefault="00575010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36">
        <w:rPr>
          <w:rFonts w:ascii="Times New Roman" w:hAnsi="Times New Roman" w:cs="Times New Roman"/>
          <w:sz w:val="28"/>
          <w:szCs w:val="28"/>
        </w:rPr>
        <w:lastRenderedPageBreak/>
        <w:t xml:space="preserve">2023 год отмечен 150-летним юбилеем С. В. Рахманинова, великого композитора, гениального пианиста и дирижера. Творчество этого музыканта многогранно и глубоко самобытно, обладающее большой внутренней целостностью и органичностью. </w:t>
      </w:r>
    </w:p>
    <w:p w14:paraId="71E3DC19" w14:textId="77777777" w:rsidR="00575010" w:rsidRPr="005D4D36" w:rsidRDefault="00575010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36">
        <w:rPr>
          <w:rFonts w:ascii="Times New Roman" w:hAnsi="Times New Roman" w:cs="Times New Roman"/>
          <w:sz w:val="28"/>
          <w:szCs w:val="28"/>
        </w:rPr>
        <w:t xml:space="preserve">Особое место в творчестве Рахманинова занимают романсы. Более 80 произведений написаны в разные периоды жизни. </w:t>
      </w:r>
      <w:bookmarkStart w:id="0" w:name="_GoBack"/>
      <w:bookmarkEnd w:id="0"/>
    </w:p>
    <w:p w14:paraId="4D7F9ABA" w14:textId="77777777" w:rsidR="00575010" w:rsidRPr="005D4D36" w:rsidRDefault="00575010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36">
        <w:rPr>
          <w:rFonts w:ascii="Times New Roman" w:hAnsi="Times New Roman" w:cs="Times New Roman"/>
          <w:sz w:val="28"/>
          <w:szCs w:val="28"/>
        </w:rPr>
        <w:t>Преимущественной сферой камерно – вокального творчества была лирика, мир личных чувств и настроений - «душевные исповеди», как называл их сам Сергей Васильевич. В своих истоках они связаны с наследием П. И. Чайковского. Другую сторону лирики Рахманинова представляют «маленькие трагедии» - романсы драматического типа, проникнутые чувствами одиночества, неудовлетворенности или страстным протестующим пафосом, где прообразом могли послужить  произведения балладно – драматического типа  М. П. Мусоргского цикл «Без солнца», А. С. Даргомыжского «Старый капрал», М. И. Глинки «Ночной смотр».</w:t>
      </w:r>
    </w:p>
    <w:p w14:paraId="335F9DEC" w14:textId="3845C825" w:rsidR="00575010" w:rsidRPr="005D4D36" w:rsidRDefault="00575010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декламационной манере выдержан и большой драматический монолог </w:t>
      </w:r>
      <w:r w:rsidRPr="005D4D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«Судьба» на стихи А. Н. Апухтина,</w:t>
      </w:r>
      <w:r w:rsidRPr="005D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входящий в цикл из 11 романсов под ор.21, написанный в 1902 г. Это произведение посвящено Ф. И. Шаляпину, с которым композитора связывала большая личная и творческая дружба, длившаяся более 40 лет.</w:t>
      </w:r>
      <w:r w:rsidRPr="005D4D36">
        <w:rPr>
          <w:rFonts w:ascii="Times New Roman" w:hAnsi="Times New Roman" w:cs="Times New Roman"/>
          <w:sz w:val="28"/>
          <w:szCs w:val="28"/>
        </w:rPr>
        <w:t xml:space="preserve"> В их исполнении это произведение впервые прозвучало в доме Л. Н. Толстого. </w:t>
      </w:r>
    </w:p>
    <w:p w14:paraId="77D802A6" w14:textId="76D8383A" w:rsidR="00B47878" w:rsidRPr="002D0612" w:rsidRDefault="00575010" w:rsidP="00E92DF2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5010">
        <w:rPr>
          <w:rFonts w:ascii="Times New Roman" w:hAnsi="Times New Roman" w:cs="Times New Roman"/>
          <w:sz w:val="28"/>
          <w:szCs w:val="28"/>
        </w:rPr>
        <w:t xml:space="preserve">    </w:t>
      </w:r>
      <w:r w:rsidR="005B7757" w:rsidRPr="002D0612">
        <w:rPr>
          <w:rFonts w:ascii="Times New Roman" w:hAnsi="Times New Roman" w:cs="Times New Roman"/>
          <w:sz w:val="28"/>
          <w:szCs w:val="28"/>
        </w:rPr>
        <w:t>Тема «судьбы»</w:t>
      </w:r>
      <w:r w:rsidR="00246052" w:rsidRPr="002D0612">
        <w:rPr>
          <w:rFonts w:ascii="Times New Roman" w:hAnsi="Times New Roman" w:cs="Times New Roman"/>
          <w:sz w:val="28"/>
          <w:szCs w:val="28"/>
        </w:rPr>
        <w:t xml:space="preserve"> не является новой в музыке, достаточно вспомнить тво</w:t>
      </w:r>
      <w:r w:rsidR="00BE0429" w:rsidRPr="002D0612">
        <w:rPr>
          <w:rFonts w:ascii="Times New Roman" w:hAnsi="Times New Roman" w:cs="Times New Roman"/>
          <w:sz w:val="28"/>
          <w:szCs w:val="28"/>
        </w:rPr>
        <w:t>р</w:t>
      </w:r>
      <w:r w:rsidR="00246052" w:rsidRPr="002D0612">
        <w:rPr>
          <w:rFonts w:ascii="Times New Roman" w:hAnsi="Times New Roman" w:cs="Times New Roman"/>
          <w:sz w:val="28"/>
          <w:szCs w:val="28"/>
        </w:rPr>
        <w:t xml:space="preserve">чество Л. Бетховена, П. И. Чайковского, Ф. Шуберта, и </w:t>
      </w:r>
      <w:r w:rsidR="00A85861" w:rsidRPr="002D0612">
        <w:rPr>
          <w:rFonts w:ascii="Times New Roman" w:hAnsi="Times New Roman" w:cs="Times New Roman"/>
          <w:sz w:val="28"/>
          <w:szCs w:val="28"/>
        </w:rPr>
        <w:t>других композиторов</w:t>
      </w:r>
      <w:r w:rsidR="00B30C34" w:rsidRPr="002D0612">
        <w:rPr>
          <w:rFonts w:ascii="Times New Roman" w:hAnsi="Times New Roman" w:cs="Times New Roman"/>
          <w:sz w:val="28"/>
          <w:szCs w:val="28"/>
        </w:rPr>
        <w:t xml:space="preserve"> -</w:t>
      </w:r>
      <w:r w:rsidR="00A85861" w:rsidRPr="002D0612">
        <w:rPr>
          <w:rFonts w:ascii="Times New Roman" w:hAnsi="Times New Roman" w:cs="Times New Roman"/>
          <w:sz w:val="28"/>
          <w:szCs w:val="28"/>
        </w:rPr>
        <w:t xml:space="preserve"> романтиков</w:t>
      </w:r>
      <w:r w:rsidR="00246052" w:rsidRPr="002D0612">
        <w:rPr>
          <w:rFonts w:ascii="Times New Roman" w:hAnsi="Times New Roman" w:cs="Times New Roman"/>
          <w:sz w:val="28"/>
          <w:szCs w:val="28"/>
        </w:rPr>
        <w:t>, где</w:t>
      </w:r>
      <w:r w:rsidR="005B7757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5B7757" w:rsidRPr="002D061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всегда стремится к счастью, но реальная жизнь – это чередование тяжелой действительности с мифическими грезами о счастье, достижению которого мешает неумолимый фатум</w:t>
      </w:r>
      <w:r w:rsidR="00246052" w:rsidRPr="002D0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Рахманинов продолжает эту </w:t>
      </w:r>
      <w:r w:rsidR="00A85861" w:rsidRPr="002D0612">
        <w:rPr>
          <w:rFonts w:ascii="Times New Roman" w:hAnsi="Times New Roman" w:cs="Times New Roman"/>
          <w:sz w:val="28"/>
          <w:szCs w:val="28"/>
          <w:shd w:val="clear" w:color="auto" w:fill="FFFFFF"/>
        </w:rPr>
        <w:t>линию</w:t>
      </w:r>
      <w:r w:rsidR="00161EB9" w:rsidRPr="002D0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C34" w:rsidRPr="002D0612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свои</w:t>
      </w:r>
      <w:r w:rsidR="00161EB9" w:rsidRPr="002D0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B30C34" w:rsidRPr="002D0612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произведениях</w:t>
      </w:r>
      <w:r w:rsidR="00A85861" w:rsidRPr="002D06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7757" w:rsidRPr="002D0612">
        <w:rPr>
          <w:rFonts w:ascii="Times New Roman" w:hAnsi="Times New Roman" w:cs="Times New Roman"/>
          <w:sz w:val="28"/>
          <w:szCs w:val="28"/>
        </w:rPr>
        <w:br/>
      </w:r>
      <w:r w:rsidR="00B47878" w:rsidRPr="002D0612">
        <w:rPr>
          <w:rFonts w:ascii="Times New Roman" w:hAnsi="Times New Roman" w:cs="Times New Roman"/>
          <w:sz w:val="28"/>
          <w:szCs w:val="28"/>
        </w:rPr>
        <w:t>Тема одиночества</w:t>
      </w:r>
      <w:r w:rsidR="004F75B0" w:rsidRPr="002D0612">
        <w:rPr>
          <w:rFonts w:ascii="Times New Roman" w:hAnsi="Times New Roman" w:cs="Times New Roman"/>
          <w:sz w:val="28"/>
          <w:szCs w:val="28"/>
        </w:rPr>
        <w:t>, печали, сожаление о</w:t>
      </w:r>
      <w:r w:rsidR="003C166E" w:rsidRPr="002D0612">
        <w:rPr>
          <w:rFonts w:ascii="Times New Roman" w:hAnsi="Times New Roman" w:cs="Times New Roman"/>
          <w:sz w:val="28"/>
          <w:szCs w:val="28"/>
        </w:rPr>
        <w:t xml:space="preserve"> безвозвратно ушедшем</w:t>
      </w:r>
      <w:r w:rsidR="004F75B0" w:rsidRPr="002D0612">
        <w:rPr>
          <w:rFonts w:ascii="Times New Roman" w:hAnsi="Times New Roman" w:cs="Times New Roman"/>
          <w:sz w:val="28"/>
          <w:szCs w:val="28"/>
        </w:rPr>
        <w:t xml:space="preserve">, </w:t>
      </w:r>
      <w:r w:rsidR="00B47878" w:rsidRPr="002D0612">
        <w:rPr>
          <w:rFonts w:ascii="Times New Roman" w:hAnsi="Times New Roman" w:cs="Times New Roman"/>
          <w:sz w:val="28"/>
          <w:szCs w:val="28"/>
        </w:rPr>
        <w:t xml:space="preserve">  </w:t>
      </w:r>
      <w:r w:rsidR="00BB6EA5" w:rsidRPr="002D0612">
        <w:rPr>
          <w:rFonts w:ascii="Times New Roman" w:hAnsi="Times New Roman" w:cs="Times New Roman"/>
          <w:sz w:val="28"/>
          <w:szCs w:val="28"/>
        </w:rPr>
        <w:t>неведомы</w:t>
      </w:r>
      <w:r w:rsidR="004F75B0" w:rsidRPr="002D0612">
        <w:rPr>
          <w:rFonts w:ascii="Times New Roman" w:hAnsi="Times New Roman" w:cs="Times New Roman"/>
          <w:sz w:val="28"/>
          <w:szCs w:val="28"/>
        </w:rPr>
        <w:t>е</w:t>
      </w:r>
      <w:r w:rsidR="00BB6EA5" w:rsidRPr="002D0612">
        <w:rPr>
          <w:rFonts w:ascii="Times New Roman" w:hAnsi="Times New Roman" w:cs="Times New Roman"/>
          <w:sz w:val="28"/>
          <w:szCs w:val="28"/>
        </w:rPr>
        <w:t xml:space="preserve"> поворот</w:t>
      </w:r>
      <w:r w:rsidR="004F75B0" w:rsidRPr="002D0612">
        <w:rPr>
          <w:rFonts w:ascii="Times New Roman" w:hAnsi="Times New Roman" w:cs="Times New Roman"/>
          <w:sz w:val="28"/>
          <w:szCs w:val="28"/>
        </w:rPr>
        <w:t>ы</w:t>
      </w:r>
      <w:r w:rsidR="00BB6EA5" w:rsidRPr="002D0612">
        <w:rPr>
          <w:rFonts w:ascii="Times New Roman" w:hAnsi="Times New Roman" w:cs="Times New Roman"/>
          <w:sz w:val="28"/>
          <w:szCs w:val="28"/>
        </w:rPr>
        <w:t xml:space="preserve"> судьбы,</w:t>
      </w:r>
      <w:r w:rsidR="004F75B0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B47878" w:rsidRPr="002D0612">
        <w:rPr>
          <w:rFonts w:ascii="Times New Roman" w:hAnsi="Times New Roman" w:cs="Times New Roman"/>
          <w:sz w:val="28"/>
          <w:szCs w:val="28"/>
        </w:rPr>
        <w:t xml:space="preserve"> красной нитью проходит через все творчество Рахманинова  - от симфонической поэмы «Утес» и оперы «Алеко»,</w:t>
      </w:r>
      <w:r w:rsidR="00B05003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B47878" w:rsidRPr="002D0612">
        <w:rPr>
          <w:rFonts w:ascii="Times New Roman" w:hAnsi="Times New Roman" w:cs="Times New Roman"/>
          <w:sz w:val="28"/>
          <w:szCs w:val="28"/>
        </w:rPr>
        <w:t xml:space="preserve"> до</w:t>
      </w:r>
      <w:r w:rsidR="00A7218A" w:rsidRPr="002D0612">
        <w:rPr>
          <w:rFonts w:ascii="Times New Roman" w:hAnsi="Times New Roman" w:cs="Times New Roman"/>
          <w:sz w:val="28"/>
          <w:szCs w:val="28"/>
        </w:rPr>
        <w:t xml:space="preserve"> «Острова мертвых»,</w:t>
      </w:r>
      <w:r w:rsidR="00BB6EA5" w:rsidRPr="002D0612">
        <w:rPr>
          <w:rFonts w:ascii="Times New Roman" w:hAnsi="Times New Roman" w:cs="Times New Roman"/>
          <w:sz w:val="28"/>
          <w:szCs w:val="28"/>
        </w:rPr>
        <w:t xml:space="preserve"> «Колоколов», </w:t>
      </w:r>
      <w:r w:rsidR="00B47878" w:rsidRPr="002D0612">
        <w:rPr>
          <w:rFonts w:ascii="Times New Roman" w:hAnsi="Times New Roman" w:cs="Times New Roman"/>
          <w:sz w:val="28"/>
          <w:szCs w:val="28"/>
        </w:rPr>
        <w:t xml:space="preserve"> «Симфонических танцев». Но особенно рельефно она представлена в камерно – вокальном жанре.</w:t>
      </w:r>
      <w:r w:rsidR="004F75B0" w:rsidRPr="002D0612">
        <w:rPr>
          <w:rFonts w:ascii="Times New Roman" w:hAnsi="Times New Roman" w:cs="Times New Roman"/>
          <w:sz w:val="28"/>
          <w:szCs w:val="28"/>
        </w:rPr>
        <w:t xml:space="preserve"> Начиная от самых первых</w:t>
      </w:r>
      <w:r w:rsidR="00C01724" w:rsidRPr="002D0612">
        <w:rPr>
          <w:rFonts w:ascii="Times New Roman" w:hAnsi="Times New Roman" w:cs="Times New Roman"/>
          <w:sz w:val="28"/>
          <w:szCs w:val="28"/>
        </w:rPr>
        <w:t xml:space="preserve"> романсов в число которых входит</w:t>
      </w:r>
      <w:r w:rsidR="004F75B0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C01724" w:rsidRPr="002D0612">
        <w:rPr>
          <w:rFonts w:ascii="Times New Roman" w:hAnsi="Times New Roman" w:cs="Times New Roman"/>
          <w:sz w:val="28"/>
          <w:szCs w:val="28"/>
        </w:rPr>
        <w:t>«У</w:t>
      </w:r>
      <w:r w:rsidR="004F75B0" w:rsidRPr="002D0612">
        <w:rPr>
          <w:rFonts w:ascii="Times New Roman" w:hAnsi="Times New Roman" w:cs="Times New Roman"/>
          <w:sz w:val="28"/>
          <w:szCs w:val="28"/>
        </w:rPr>
        <w:t xml:space="preserve"> врат обители святой</w:t>
      </w:r>
      <w:r w:rsidR="00C01724" w:rsidRPr="002D0612">
        <w:rPr>
          <w:rFonts w:ascii="Times New Roman" w:hAnsi="Times New Roman" w:cs="Times New Roman"/>
          <w:sz w:val="28"/>
          <w:szCs w:val="28"/>
        </w:rPr>
        <w:t>», на с</w:t>
      </w:r>
      <w:r w:rsidR="00B53407" w:rsidRPr="002D0612">
        <w:rPr>
          <w:rFonts w:ascii="Times New Roman" w:hAnsi="Times New Roman" w:cs="Times New Roman"/>
          <w:sz w:val="28"/>
          <w:szCs w:val="28"/>
        </w:rPr>
        <w:t>лова</w:t>
      </w:r>
      <w:r w:rsidR="00C01724" w:rsidRPr="002D0612">
        <w:rPr>
          <w:rFonts w:ascii="Times New Roman" w:hAnsi="Times New Roman" w:cs="Times New Roman"/>
          <w:sz w:val="28"/>
          <w:szCs w:val="28"/>
        </w:rPr>
        <w:t xml:space="preserve"> М. Ю.  </w:t>
      </w:r>
      <w:proofErr w:type="gramStart"/>
      <w:r w:rsidR="00C01724" w:rsidRPr="002D0612">
        <w:rPr>
          <w:rFonts w:ascii="Times New Roman" w:hAnsi="Times New Roman" w:cs="Times New Roman"/>
          <w:sz w:val="28"/>
          <w:szCs w:val="28"/>
        </w:rPr>
        <w:t>Лермонтова</w:t>
      </w:r>
      <w:r w:rsidR="00B05003" w:rsidRPr="002D0612">
        <w:rPr>
          <w:rFonts w:ascii="Times New Roman" w:hAnsi="Times New Roman" w:cs="Times New Roman"/>
          <w:sz w:val="28"/>
          <w:szCs w:val="28"/>
        </w:rPr>
        <w:t xml:space="preserve">,  </w:t>
      </w:r>
      <w:r w:rsidR="00C01724" w:rsidRPr="002D0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0673" w:rsidRPr="002D0612">
        <w:rPr>
          <w:rFonts w:ascii="Times New Roman" w:hAnsi="Times New Roman" w:cs="Times New Roman"/>
          <w:sz w:val="28"/>
          <w:szCs w:val="28"/>
        </w:rPr>
        <w:t>«Отрывок из А. Мюссе», «Я опять одинок»,</w:t>
      </w:r>
      <w:r w:rsidR="007A1303" w:rsidRPr="002D0612">
        <w:rPr>
          <w:rFonts w:ascii="Times New Roman" w:hAnsi="Times New Roman" w:cs="Times New Roman"/>
          <w:sz w:val="28"/>
          <w:szCs w:val="28"/>
        </w:rPr>
        <w:t xml:space="preserve"> «Мелодия», «Оброчник» и многие другие.</w:t>
      </w:r>
      <w:r w:rsidR="00C01724" w:rsidRPr="002D0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66780" w14:textId="5AE346A7" w:rsidR="005656F2" w:rsidRPr="002D0612" w:rsidRDefault="006B3283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Тема судьбы в этом сочинении тесно связана со знамениты</w:t>
      </w:r>
      <w:r w:rsidR="006F6AAE" w:rsidRPr="002D0612">
        <w:rPr>
          <w:rFonts w:ascii="Times New Roman" w:hAnsi="Times New Roman" w:cs="Times New Roman"/>
          <w:sz w:val="28"/>
          <w:szCs w:val="28"/>
        </w:rPr>
        <w:t>м</w:t>
      </w:r>
      <w:r w:rsidRPr="002D0612">
        <w:rPr>
          <w:rFonts w:ascii="Times New Roman" w:hAnsi="Times New Roman" w:cs="Times New Roman"/>
          <w:sz w:val="28"/>
          <w:szCs w:val="28"/>
        </w:rPr>
        <w:t xml:space="preserve"> мотивом Пятой симфонии Л. Бетховена.</w:t>
      </w:r>
      <w:r w:rsidR="002F3839">
        <w:rPr>
          <w:rFonts w:ascii="Times New Roman" w:hAnsi="Times New Roman" w:cs="Times New Roman"/>
          <w:sz w:val="28"/>
          <w:szCs w:val="28"/>
        </w:rPr>
        <w:t xml:space="preserve"> </w:t>
      </w:r>
      <w:r w:rsidR="002F3839" w:rsidRPr="00A05D7F">
        <w:rPr>
          <w:rFonts w:ascii="Times New Roman" w:hAnsi="Times New Roman" w:cs="Times New Roman"/>
          <w:sz w:val="28"/>
          <w:szCs w:val="28"/>
        </w:rPr>
        <w:t>[</w:t>
      </w:r>
      <w:r w:rsidR="002F3839">
        <w:rPr>
          <w:rFonts w:ascii="Times New Roman" w:hAnsi="Times New Roman" w:cs="Times New Roman"/>
          <w:sz w:val="28"/>
          <w:szCs w:val="28"/>
        </w:rPr>
        <w:t>1, 240</w:t>
      </w:r>
      <w:r w:rsidR="002F3839" w:rsidRPr="00A05D7F">
        <w:rPr>
          <w:rFonts w:ascii="Times New Roman" w:hAnsi="Times New Roman" w:cs="Times New Roman"/>
          <w:sz w:val="28"/>
          <w:szCs w:val="28"/>
        </w:rPr>
        <w:t>]</w:t>
      </w:r>
      <w:r w:rsidR="006F6AAE" w:rsidRPr="002D0612">
        <w:rPr>
          <w:rFonts w:ascii="Times New Roman" w:hAnsi="Times New Roman" w:cs="Times New Roman"/>
          <w:sz w:val="28"/>
          <w:szCs w:val="28"/>
        </w:rPr>
        <w:t xml:space="preserve"> Бетховенский «стук судьбы» проходит сквозь весь развернутый монолог</w:t>
      </w:r>
      <w:r w:rsidR="00B46D58" w:rsidRPr="002D0612">
        <w:rPr>
          <w:rFonts w:ascii="Times New Roman" w:hAnsi="Times New Roman" w:cs="Times New Roman"/>
          <w:sz w:val="28"/>
          <w:szCs w:val="28"/>
        </w:rPr>
        <w:t xml:space="preserve"> романса</w:t>
      </w:r>
      <w:r w:rsidR="006F6AAE" w:rsidRPr="002D0612">
        <w:rPr>
          <w:rFonts w:ascii="Times New Roman" w:hAnsi="Times New Roman" w:cs="Times New Roman"/>
          <w:sz w:val="28"/>
          <w:szCs w:val="28"/>
        </w:rPr>
        <w:t xml:space="preserve">. Он вторгается и в жизнь бедняка («Бедняк </w:t>
      </w:r>
      <w:r w:rsidR="00A7218A" w:rsidRPr="002D0612">
        <w:rPr>
          <w:rFonts w:ascii="Times New Roman" w:hAnsi="Times New Roman" w:cs="Times New Roman"/>
          <w:sz w:val="28"/>
          <w:szCs w:val="28"/>
        </w:rPr>
        <w:t xml:space="preserve">  </w:t>
      </w:r>
      <w:r w:rsidR="006F6AAE" w:rsidRPr="002D0612">
        <w:rPr>
          <w:rFonts w:ascii="Times New Roman" w:hAnsi="Times New Roman" w:cs="Times New Roman"/>
          <w:sz w:val="28"/>
          <w:szCs w:val="28"/>
        </w:rPr>
        <w:t>совсем уж сжился с ней»), и пирующего богача, прерывает свидание влюбленных («Довольно счастья»).</w:t>
      </w:r>
      <w:r w:rsidRPr="002D0612">
        <w:rPr>
          <w:rFonts w:ascii="Times New Roman" w:hAnsi="Times New Roman" w:cs="Times New Roman"/>
          <w:sz w:val="28"/>
          <w:szCs w:val="28"/>
        </w:rPr>
        <w:t xml:space="preserve"> Его многократное повторение и обыгрывание в фортепианной и вокальной партиях приобретают более весомое трагическое значение, постепенно раскрывающееся в драматичной сюжетной линии романса. Его образное содержание опирается на жанр траурного или похоронного марша. На это указывает: размер 4/4, пунктирный ритм, четкое и </w:t>
      </w:r>
      <w:proofErr w:type="gramStart"/>
      <w:r w:rsidRPr="002D0612">
        <w:rPr>
          <w:rFonts w:ascii="Times New Roman" w:hAnsi="Times New Roman" w:cs="Times New Roman"/>
          <w:sz w:val="28"/>
          <w:szCs w:val="28"/>
        </w:rPr>
        <w:t>определенное  звучание</w:t>
      </w:r>
      <w:proofErr w:type="gramEnd"/>
      <w:r w:rsidRPr="002D0612">
        <w:rPr>
          <w:rFonts w:ascii="Times New Roman" w:hAnsi="Times New Roman" w:cs="Times New Roman"/>
          <w:sz w:val="28"/>
          <w:szCs w:val="28"/>
        </w:rPr>
        <w:t xml:space="preserve"> каждой доли (мерная поступь), а также акцент на сильную долю. Мысль главного героя этого произве</w:t>
      </w:r>
      <w:r w:rsidRPr="002D0612">
        <w:rPr>
          <w:rFonts w:ascii="Times New Roman" w:hAnsi="Times New Roman" w:cs="Times New Roman"/>
          <w:sz w:val="28"/>
          <w:szCs w:val="28"/>
        </w:rPr>
        <w:lastRenderedPageBreak/>
        <w:t xml:space="preserve">дения плавно и непрерывно перетекает из одной партии в другую. При этом используется принцип контраста текста, смысла и ритма, поэтому форму можно отнести к контрастно- составной с чертами </w:t>
      </w:r>
      <w:proofErr w:type="spellStart"/>
      <w:r w:rsidRPr="002D0612">
        <w:rPr>
          <w:rFonts w:ascii="Times New Roman" w:hAnsi="Times New Roman" w:cs="Times New Roman"/>
          <w:sz w:val="28"/>
          <w:szCs w:val="28"/>
        </w:rPr>
        <w:t>рондальности</w:t>
      </w:r>
      <w:proofErr w:type="spellEnd"/>
      <w:r w:rsidRPr="002D0612">
        <w:rPr>
          <w:rFonts w:ascii="Times New Roman" w:hAnsi="Times New Roman" w:cs="Times New Roman"/>
          <w:sz w:val="28"/>
          <w:szCs w:val="28"/>
        </w:rPr>
        <w:t>, внутри которой есть небольшие разделы</w:t>
      </w:r>
      <w:r w:rsidR="005656F2" w:rsidRPr="002D0612">
        <w:rPr>
          <w:rFonts w:ascii="Times New Roman" w:hAnsi="Times New Roman" w:cs="Times New Roman"/>
          <w:sz w:val="28"/>
          <w:szCs w:val="28"/>
        </w:rPr>
        <w:t>. Между собой они связаны «мотивом судьбы», на словах «Стук, стук, стук» и восклицательным высказыванием «полно, друг за счастьем гоняться»</w:t>
      </w:r>
      <w:r w:rsidR="00716537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5656F2" w:rsidRPr="002D0612">
        <w:rPr>
          <w:rFonts w:ascii="Times New Roman" w:hAnsi="Times New Roman" w:cs="Times New Roman"/>
          <w:sz w:val="28"/>
          <w:szCs w:val="28"/>
        </w:rPr>
        <w:t>(рефрен), имеющим тенденцию к интонационному и текстовому варьированию.</w:t>
      </w:r>
    </w:p>
    <w:p w14:paraId="79997AA2" w14:textId="42618CBA" w:rsidR="005656F2" w:rsidRPr="002D0612" w:rsidRDefault="005656F2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Наименование разделов и количество тактов представлены следующим образом: А (3-12т.) В (22-23т.), С</w:t>
      </w:r>
      <w:r w:rsidR="00BE0429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Pr="002D0612">
        <w:rPr>
          <w:rFonts w:ascii="Times New Roman" w:hAnsi="Times New Roman" w:cs="Times New Roman"/>
          <w:sz w:val="28"/>
          <w:szCs w:val="28"/>
        </w:rPr>
        <w:t>(42-60 т.), Д (68-105т.)</w:t>
      </w:r>
    </w:p>
    <w:p w14:paraId="73853F93" w14:textId="5B0AFD15" w:rsidR="00F51B0F" w:rsidRPr="002D0612" w:rsidRDefault="005656F2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 xml:space="preserve">Романс открывается двухтактным вступлением, из затакта которого трижды в динамике форте звучит октавный унисон тона </w:t>
      </w:r>
      <w:r w:rsidR="00457C0F" w:rsidRPr="002D0612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2D0612">
        <w:rPr>
          <w:rFonts w:ascii="Times New Roman" w:hAnsi="Times New Roman" w:cs="Times New Roman"/>
          <w:sz w:val="28"/>
          <w:szCs w:val="28"/>
        </w:rPr>
        <w:t>, подчеркнутый акцентами- настойчиво и уверенно в темпе</w:t>
      </w:r>
      <w:r w:rsidR="00602DA9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E0746B" w:rsidRPr="002D0612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E0746B" w:rsidRPr="002D0612">
        <w:rPr>
          <w:rFonts w:ascii="Times New Roman" w:hAnsi="Times New Roman" w:cs="Times New Roman"/>
          <w:sz w:val="28"/>
          <w:szCs w:val="28"/>
        </w:rPr>
        <w:t xml:space="preserve"> - </w:t>
      </w:r>
      <w:r w:rsidR="00E0746B" w:rsidRPr="002D0612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="00602DA9" w:rsidRPr="002D0612">
        <w:rPr>
          <w:rFonts w:ascii="Times New Roman" w:hAnsi="Times New Roman" w:cs="Times New Roman"/>
          <w:sz w:val="28"/>
          <w:szCs w:val="28"/>
        </w:rPr>
        <w:t>, реализуя импульс к последующему развитию.</w:t>
      </w:r>
      <w:r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B06FAC" w:rsidRPr="002D0612">
        <w:rPr>
          <w:rFonts w:ascii="Times New Roman" w:hAnsi="Times New Roman" w:cs="Times New Roman"/>
          <w:sz w:val="28"/>
          <w:szCs w:val="28"/>
        </w:rPr>
        <w:t xml:space="preserve">Образуя интервал нисходящей малой терции., на сильную долю приходится основной тон </w:t>
      </w:r>
      <w:r w:rsidR="00E52FBF">
        <w:rPr>
          <w:rFonts w:ascii="Times New Roman" w:hAnsi="Times New Roman" w:cs="Times New Roman"/>
          <w:sz w:val="28"/>
          <w:szCs w:val="28"/>
        </w:rPr>
        <w:t>«</w:t>
      </w:r>
      <w:r w:rsidR="00457C0F" w:rsidRPr="002D06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2FBF">
        <w:rPr>
          <w:rFonts w:ascii="Times New Roman" w:hAnsi="Times New Roman" w:cs="Times New Roman"/>
          <w:sz w:val="28"/>
          <w:szCs w:val="28"/>
        </w:rPr>
        <w:t>»</w:t>
      </w:r>
      <w:r w:rsidR="00B06FAC" w:rsidRPr="002D0612">
        <w:rPr>
          <w:rFonts w:ascii="Times New Roman" w:hAnsi="Times New Roman" w:cs="Times New Roman"/>
          <w:sz w:val="28"/>
          <w:szCs w:val="28"/>
        </w:rPr>
        <w:t>, который также отмечен акцентом. Идентичными представляются следующие два такта с ударом на этот тон. Таким звуко</w:t>
      </w:r>
      <w:r w:rsidR="00716537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B06FAC" w:rsidRPr="002D0612">
        <w:rPr>
          <w:rFonts w:ascii="Times New Roman" w:hAnsi="Times New Roman" w:cs="Times New Roman"/>
          <w:sz w:val="28"/>
          <w:szCs w:val="28"/>
        </w:rPr>
        <w:t>изобразительным приемом композитор передает ощущени</w:t>
      </w:r>
      <w:r w:rsidR="00E52FBF">
        <w:rPr>
          <w:rFonts w:ascii="Times New Roman" w:hAnsi="Times New Roman" w:cs="Times New Roman"/>
          <w:sz w:val="28"/>
          <w:szCs w:val="28"/>
        </w:rPr>
        <w:t>е реального стука. Затем звук «С»</w:t>
      </w:r>
      <w:r w:rsidR="00B06FAC" w:rsidRPr="002D0612">
        <w:rPr>
          <w:rFonts w:ascii="Times New Roman" w:hAnsi="Times New Roman" w:cs="Times New Roman"/>
          <w:sz w:val="28"/>
          <w:szCs w:val="28"/>
        </w:rPr>
        <w:t xml:space="preserve"> становится педальным, на фоне которого меняется гармония с каждой следующей долей. В дальнейшем этот прием станет одним из характерных для С. В. Рахманинова в воплощении трагических образов.</w:t>
      </w:r>
      <w:r w:rsidR="00743925" w:rsidRPr="002D0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42D49" w14:textId="58E6F0E8" w:rsidR="00743925" w:rsidRPr="002D0612" w:rsidRDefault="00743925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В разделе А вокальная партия содержит в себе черты речитативно – декламационного начала в повторах звуков на одном тоне, пунктирном ритме, а на словах «своими» и «судьба» возникают восходящие восклицательные интонации ч4 и ч5. С особой выразительностью С. Рахманинов отнесся к слову «грозный», подчеркнув его нисходящим тритоном с по</w:t>
      </w:r>
      <w:r w:rsidR="00E52FBF">
        <w:rPr>
          <w:rFonts w:ascii="Times New Roman" w:hAnsi="Times New Roman" w:cs="Times New Roman"/>
          <w:sz w:val="28"/>
          <w:szCs w:val="28"/>
        </w:rPr>
        <w:t xml:space="preserve">вышенной </w:t>
      </w:r>
      <w:r w:rsidR="00E52F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0612">
        <w:rPr>
          <w:rFonts w:ascii="Times New Roman" w:hAnsi="Times New Roman" w:cs="Times New Roman"/>
          <w:sz w:val="28"/>
          <w:szCs w:val="28"/>
        </w:rPr>
        <w:t xml:space="preserve"> ступенью и динамикой форте. В этом же такте прослеживается нисходящее хроматическое движение в партии фортепиано, со времен И. С. Баха считавшееся прообразом смерти.</w:t>
      </w:r>
    </w:p>
    <w:p w14:paraId="2875C82D" w14:textId="69C48359" w:rsidR="00743925" w:rsidRPr="002D0612" w:rsidRDefault="00743925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 xml:space="preserve">Диапазон мелодии постепенно расширяется, а </w:t>
      </w:r>
      <w:r w:rsidR="00330E53" w:rsidRPr="002D0612">
        <w:rPr>
          <w:rFonts w:ascii="Times New Roman" w:hAnsi="Times New Roman" w:cs="Times New Roman"/>
          <w:sz w:val="28"/>
          <w:szCs w:val="28"/>
        </w:rPr>
        <w:t>напряженность вносит уверенно восходящий ход по устойчивым ступеням, который тут же меняет свое направление с включением гармонического минора, образуя увеличенную секунду- на словах «бедой лицо ее грозит».</w:t>
      </w:r>
    </w:p>
    <w:p w14:paraId="2532AD75" w14:textId="03A66D39" w:rsidR="00330E53" w:rsidRPr="002D0612" w:rsidRDefault="00330E53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 xml:space="preserve">Яркие динамические контрасты присущи этому романсу, в частности, в момент обыгрывания мотива судьбы – от крадущегося пианиссимо «и все стучи и все стучит», </w:t>
      </w:r>
      <w:proofErr w:type="gramStart"/>
      <w:r w:rsidRPr="002D0612">
        <w:rPr>
          <w:rFonts w:ascii="Times New Roman" w:hAnsi="Times New Roman" w:cs="Times New Roman"/>
          <w:sz w:val="28"/>
          <w:szCs w:val="28"/>
        </w:rPr>
        <w:t>до форте</w:t>
      </w:r>
      <w:proofErr w:type="gramEnd"/>
      <w:r w:rsidRPr="002D0612">
        <w:rPr>
          <w:rFonts w:ascii="Times New Roman" w:hAnsi="Times New Roman" w:cs="Times New Roman"/>
          <w:sz w:val="28"/>
          <w:szCs w:val="28"/>
        </w:rPr>
        <w:t xml:space="preserve"> «стук, стук, стук», которое подхватывает и усиливает фортепиано. Так композитор хотел передать непредсказуемость и неожиданность поворотов судьбы, ее невидимого присутствия. В басовой линии аккомпанемента часто фигурируют типично рахманиновские интервалы квинты и октавы, создающие ощущение пустоты и «мертвенности».</w:t>
      </w:r>
    </w:p>
    <w:p w14:paraId="22B8C5CD" w14:textId="7C285388" w:rsidR="00330E53" w:rsidRPr="002D0612" w:rsidRDefault="00330E53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 xml:space="preserve"> Наряду с этим, романс обогащен убедительными и живыми ораторскими интонациями, имеющими непосредственное отношение к театрально – сценическому действию. На словах «Полно, друг за счастьем гоняться!», словно представляется фрагмент оперного речитатива – с постепенным замедлением и выдержанным </w:t>
      </w:r>
      <w:proofErr w:type="spellStart"/>
      <w:r w:rsidRPr="002D0612">
        <w:rPr>
          <w:rFonts w:ascii="Times New Roman" w:hAnsi="Times New Roman" w:cs="Times New Roman"/>
          <w:sz w:val="28"/>
          <w:szCs w:val="28"/>
        </w:rPr>
        <w:t>паузированием</w:t>
      </w:r>
      <w:proofErr w:type="spellEnd"/>
      <w:r w:rsidRPr="002D0612">
        <w:rPr>
          <w:rFonts w:ascii="Times New Roman" w:hAnsi="Times New Roman" w:cs="Times New Roman"/>
          <w:sz w:val="28"/>
          <w:szCs w:val="28"/>
        </w:rPr>
        <w:t xml:space="preserve"> между словами, а также широкими нисходящими</w:t>
      </w:r>
      <w:r w:rsidR="002E46B6" w:rsidRPr="002D0612">
        <w:rPr>
          <w:rFonts w:ascii="Times New Roman" w:hAnsi="Times New Roman" w:cs="Times New Roman"/>
          <w:sz w:val="28"/>
          <w:szCs w:val="28"/>
        </w:rPr>
        <w:t xml:space="preserve"> и восходящими ин</w:t>
      </w:r>
      <w:r w:rsidR="002E46B6" w:rsidRPr="002D0612">
        <w:rPr>
          <w:rFonts w:ascii="Times New Roman" w:hAnsi="Times New Roman" w:cs="Times New Roman"/>
          <w:sz w:val="28"/>
          <w:szCs w:val="28"/>
        </w:rPr>
        <w:lastRenderedPageBreak/>
        <w:t>тервалами.</w:t>
      </w:r>
      <w:r w:rsidR="005E1556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2E46B6" w:rsidRPr="002D0612">
        <w:rPr>
          <w:rFonts w:ascii="Times New Roman" w:hAnsi="Times New Roman" w:cs="Times New Roman"/>
          <w:sz w:val="28"/>
          <w:szCs w:val="28"/>
        </w:rPr>
        <w:t>Интересным становится ход на м7, которая затактом примыкает</w:t>
      </w:r>
      <w:r w:rsidR="00E52FBF">
        <w:rPr>
          <w:rFonts w:ascii="Times New Roman" w:hAnsi="Times New Roman" w:cs="Times New Roman"/>
          <w:sz w:val="28"/>
          <w:szCs w:val="28"/>
        </w:rPr>
        <w:t xml:space="preserve"> к устойчивому основному тону «C»</w:t>
      </w:r>
      <w:r w:rsidR="002E46B6" w:rsidRPr="002D0612">
        <w:rPr>
          <w:rFonts w:ascii="Times New Roman" w:hAnsi="Times New Roman" w:cs="Times New Roman"/>
          <w:sz w:val="28"/>
          <w:szCs w:val="28"/>
        </w:rPr>
        <w:t xml:space="preserve"> на сильную долю, отмеченной сфорцандо. Таким средством</w:t>
      </w:r>
      <w:r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2E46B6" w:rsidRPr="002D0612">
        <w:rPr>
          <w:rFonts w:ascii="Times New Roman" w:hAnsi="Times New Roman" w:cs="Times New Roman"/>
          <w:sz w:val="28"/>
          <w:szCs w:val="28"/>
        </w:rPr>
        <w:t>интонационной связи композитор объединяет вокальную и фортепианную партии.</w:t>
      </w:r>
    </w:p>
    <w:p w14:paraId="68D11BD4" w14:textId="6833C9C4" w:rsidR="002E46B6" w:rsidRPr="002D0612" w:rsidRDefault="002E46B6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В разделе В начинающ</w:t>
      </w:r>
      <w:r w:rsidR="00BE0429" w:rsidRPr="002D0612">
        <w:rPr>
          <w:rFonts w:ascii="Times New Roman" w:hAnsi="Times New Roman" w:cs="Times New Roman"/>
          <w:sz w:val="28"/>
          <w:szCs w:val="28"/>
        </w:rPr>
        <w:t>егося</w:t>
      </w:r>
      <w:r w:rsidRPr="002D0612">
        <w:rPr>
          <w:rFonts w:ascii="Times New Roman" w:hAnsi="Times New Roman" w:cs="Times New Roman"/>
          <w:sz w:val="28"/>
          <w:szCs w:val="28"/>
        </w:rPr>
        <w:t xml:space="preserve"> слов</w:t>
      </w:r>
      <w:r w:rsidR="00BE0429" w:rsidRPr="002D0612">
        <w:rPr>
          <w:rFonts w:ascii="Times New Roman" w:hAnsi="Times New Roman" w:cs="Times New Roman"/>
          <w:sz w:val="28"/>
          <w:szCs w:val="28"/>
        </w:rPr>
        <w:t>ами</w:t>
      </w:r>
      <w:r w:rsidRPr="002D0612">
        <w:rPr>
          <w:rFonts w:ascii="Times New Roman" w:hAnsi="Times New Roman" w:cs="Times New Roman"/>
          <w:sz w:val="28"/>
          <w:szCs w:val="28"/>
        </w:rPr>
        <w:t xml:space="preserve"> «бедняк совсем обжился», намечается первая кульминация, которая приходится </w:t>
      </w:r>
      <w:r w:rsidR="005E1556" w:rsidRPr="002D0612">
        <w:rPr>
          <w:rFonts w:ascii="Times New Roman" w:hAnsi="Times New Roman" w:cs="Times New Roman"/>
          <w:sz w:val="28"/>
          <w:szCs w:val="28"/>
        </w:rPr>
        <w:t xml:space="preserve">на акцентированный звук </w:t>
      </w:r>
      <w:r w:rsidR="00B04C6F" w:rsidRPr="002D0612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5E1556" w:rsidRPr="002D0612">
        <w:rPr>
          <w:rFonts w:ascii="Times New Roman" w:hAnsi="Times New Roman" w:cs="Times New Roman"/>
          <w:sz w:val="28"/>
          <w:szCs w:val="28"/>
        </w:rPr>
        <w:t>. Ее достижение возникает за счет активной восходящей кварты. Далее, мелодия движется согласно «мотиву судьбы» по нисходящим терциям на словах «В награду вместе голодают»</w:t>
      </w:r>
      <w:r w:rsidR="00155BA7" w:rsidRPr="002D0612">
        <w:rPr>
          <w:rFonts w:ascii="Times New Roman" w:hAnsi="Times New Roman" w:cs="Times New Roman"/>
          <w:sz w:val="28"/>
          <w:szCs w:val="28"/>
        </w:rPr>
        <w:t xml:space="preserve">. Вокальная тесситура постепенно расширяется, и фраза «День целый дождь» мощно звучит на фортиссимо, мелодия, которой образует ход по звукам тонического минорного </w:t>
      </w:r>
      <w:proofErr w:type="spellStart"/>
      <w:r w:rsidR="00155BA7" w:rsidRPr="002D0612">
        <w:rPr>
          <w:rFonts w:ascii="Times New Roman" w:hAnsi="Times New Roman" w:cs="Times New Roman"/>
          <w:sz w:val="28"/>
          <w:szCs w:val="28"/>
        </w:rPr>
        <w:t>квартсекстаккорда</w:t>
      </w:r>
      <w:proofErr w:type="spellEnd"/>
      <w:r w:rsidR="00155BA7" w:rsidRPr="002D0612">
        <w:rPr>
          <w:rFonts w:ascii="Times New Roman" w:hAnsi="Times New Roman" w:cs="Times New Roman"/>
          <w:sz w:val="28"/>
          <w:szCs w:val="28"/>
        </w:rPr>
        <w:t xml:space="preserve">, затрагивая тон </w:t>
      </w:r>
      <w:r w:rsidR="00D1144F" w:rsidRPr="002D0612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155BA7" w:rsidRPr="002D0612">
        <w:rPr>
          <w:rFonts w:ascii="Times New Roman" w:hAnsi="Times New Roman" w:cs="Times New Roman"/>
          <w:sz w:val="28"/>
          <w:szCs w:val="28"/>
        </w:rPr>
        <w:t xml:space="preserve">. Продолжает свое развитие и </w:t>
      </w:r>
      <w:proofErr w:type="gramStart"/>
      <w:r w:rsidR="00155BA7" w:rsidRPr="002D0612">
        <w:rPr>
          <w:rFonts w:ascii="Times New Roman" w:hAnsi="Times New Roman" w:cs="Times New Roman"/>
          <w:sz w:val="28"/>
          <w:szCs w:val="28"/>
        </w:rPr>
        <w:t>интонация  нисходящего</w:t>
      </w:r>
      <w:proofErr w:type="gramEnd"/>
      <w:r w:rsidR="00155BA7" w:rsidRPr="002D0612">
        <w:rPr>
          <w:rFonts w:ascii="Times New Roman" w:hAnsi="Times New Roman" w:cs="Times New Roman"/>
          <w:sz w:val="28"/>
          <w:szCs w:val="28"/>
        </w:rPr>
        <w:t xml:space="preserve"> тритона</w:t>
      </w:r>
      <w:r w:rsidR="00352661" w:rsidRPr="002D0612">
        <w:rPr>
          <w:rFonts w:ascii="Times New Roman" w:hAnsi="Times New Roman" w:cs="Times New Roman"/>
          <w:sz w:val="28"/>
          <w:szCs w:val="28"/>
        </w:rPr>
        <w:t xml:space="preserve"> – на словах «дождь его» и «вечером ласкает» это осуществляется через секунду внутри увеличенной кварты.</w:t>
      </w:r>
    </w:p>
    <w:p w14:paraId="56AC7AD7" w14:textId="45946DB5" w:rsidR="00352661" w:rsidRPr="002D0612" w:rsidRDefault="00352661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 xml:space="preserve">Раздел С </w:t>
      </w:r>
      <w:r w:rsidR="00E52FBF">
        <w:rPr>
          <w:rFonts w:ascii="Times New Roman" w:hAnsi="Times New Roman" w:cs="Times New Roman"/>
          <w:sz w:val="28"/>
          <w:szCs w:val="28"/>
        </w:rPr>
        <w:t xml:space="preserve">исполнен в свободной манере </w:t>
      </w:r>
      <w:r w:rsidR="00E52FBF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="00E52FBF" w:rsidRPr="00E52FBF">
        <w:rPr>
          <w:rFonts w:ascii="Times New Roman" w:hAnsi="Times New Roman" w:cs="Times New Roman"/>
          <w:sz w:val="28"/>
          <w:szCs w:val="28"/>
        </w:rPr>
        <w:t xml:space="preserve"> </w:t>
      </w:r>
      <w:r w:rsidR="00E52FBF">
        <w:rPr>
          <w:rFonts w:ascii="Times New Roman" w:hAnsi="Times New Roman" w:cs="Times New Roman"/>
          <w:sz w:val="28"/>
          <w:szCs w:val="28"/>
          <w:lang w:val="en-US"/>
        </w:rPr>
        <w:t>rubato</w:t>
      </w:r>
      <w:r w:rsidRPr="002D0612">
        <w:rPr>
          <w:rFonts w:ascii="Times New Roman" w:hAnsi="Times New Roman" w:cs="Times New Roman"/>
          <w:sz w:val="28"/>
          <w:szCs w:val="28"/>
        </w:rPr>
        <w:t xml:space="preserve"> в жанре триумфального марша. Широко и свободно в размере 6/4 звучат приподнятые декламационные интонации. Фортепианная фактура становится более насыщенной, обогащаясь в правой руке шестнадцатыми, а левой плотными аккордами.</w:t>
      </w:r>
      <w:r w:rsidR="00716537"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Pr="002D0612">
        <w:rPr>
          <w:rFonts w:ascii="Times New Roman" w:hAnsi="Times New Roman" w:cs="Times New Roman"/>
          <w:sz w:val="28"/>
          <w:szCs w:val="28"/>
        </w:rPr>
        <w:t xml:space="preserve">Но ведущее положение остается за «мотивом судьбы». Он звучит грозно, а регулярные октавные повторения указывают на ее неумолимость и скорое наступление трагического финала. Особое напряжение привносит доминантовая гармония и обилие диссонансов, остающихся без разрешения. </w:t>
      </w:r>
    </w:p>
    <w:p w14:paraId="0AF6DAB2" w14:textId="74CFA8B6" w:rsidR="00352661" w:rsidRPr="002D0612" w:rsidRDefault="00352661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Раздел</w:t>
      </w:r>
      <w:r w:rsidR="00575010">
        <w:rPr>
          <w:rFonts w:ascii="Times New Roman" w:hAnsi="Times New Roman" w:cs="Times New Roman"/>
          <w:sz w:val="28"/>
          <w:szCs w:val="28"/>
        </w:rPr>
        <w:t xml:space="preserve"> Д А</w:t>
      </w:r>
      <w:proofErr w:type="spellStart"/>
      <w:r w:rsidR="00575010">
        <w:rPr>
          <w:rFonts w:ascii="Times New Roman" w:hAnsi="Times New Roman" w:cs="Times New Roman"/>
          <w:sz w:val="28"/>
          <w:szCs w:val="28"/>
          <w:lang w:val="en-US"/>
        </w:rPr>
        <w:t>ndante</w:t>
      </w:r>
      <w:proofErr w:type="spellEnd"/>
      <w:r w:rsidRPr="002D0612">
        <w:rPr>
          <w:rFonts w:ascii="Times New Roman" w:hAnsi="Times New Roman" w:cs="Times New Roman"/>
          <w:sz w:val="28"/>
          <w:szCs w:val="28"/>
        </w:rPr>
        <w:t xml:space="preserve"> добавляет в этот романс лирический оттенок высказывания, воплощая состояние спокойствия и безмятежности. Мелодия становится более распевной, но утверждение «но есть же счастье на земле» звучит напряженно за счет восходящей увеличенной секунды. Резкий контраст касается и фортепианного сопровождения, сменяющегося на за</w:t>
      </w:r>
      <w:r w:rsidR="00575010">
        <w:rPr>
          <w:rFonts w:ascii="Times New Roman" w:hAnsi="Times New Roman" w:cs="Times New Roman"/>
          <w:sz w:val="28"/>
          <w:szCs w:val="28"/>
        </w:rPr>
        <w:t>стылую интонацию м3 (</w:t>
      </w:r>
      <w:r w:rsidR="005750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0612">
        <w:rPr>
          <w:rFonts w:ascii="Times New Roman" w:hAnsi="Times New Roman" w:cs="Times New Roman"/>
          <w:sz w:val="28"/>
          <w:szCs w:val="28"/>
        </w:rPr>
        <w:t xml:space="preserve">- </w:t>
      </w:r>
      <w:r w:rsidR="0057501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2D0612">
        <w:rPr>
          <w:rFonts w:ascii="Times New Roman" w:hAnsi="Times New Roman" w:cs="Times New Roman"/>
          <w:sz w:val="28"/>
          <w:szCs w:val="28"/>
        </w:rPr>
        <w:t>)</w:t>
      </w:r>
      <w:r w:rsidR="005D4D36" w:rsidRPr="002D0612">
        <w:rPr>
          <w:rFonts w:ascii="Times New Roman" w:hAnsi="Times New Roman" w:cs="Times New Roman"/>
          <w:sz w:val="28"/>
          <w:szCs w:val="28"/>
        </w:rPr>
        <w:t xml:space="preserve">. </w:t>
      </w:r>
      <w:r w:rsidRPr="002D0612">
        <w:rPr>
          <w:rFonts w:ascii="Times New Roman" w:hAnsi="Times New Roman" w:cs="Times New Roman"/>
          <w:sz w:val="28"/>
          <w:szCs w:val="28"/>
        </w:rPr>
        <w:t xml:space="preserve">В этом разделе «мотив судьбы» </w:t>
      </w:r>
      <w:r w:rsidR="000C7A9A" w:rsidRPr="002D0612">
        <w:rPr>
          <w:rFonts w:ascii="Times New Roman" w:hAnsi="Times New Roman" w:cs="Times New Roman"/>
          <w:sz w:val="28"/>
          <w:szCs w:val="28"/>
        </w:rPr>
        <w:t>кратковременно меняет свою направленность на восходящую – «и соловей уж затихает». Здесь чувствуется</w:t>
      </w:r>
      <w:r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0C7A9A" w:rsidRPr="002D0612">
        <w:rPr>
          <w:rFonts w:ascii="Times New Roman" w:hAnsi="Times New Roman" w:cs="Times New Roman"/>
          <w:sz w:val="28"/>
          <w:szCs w:val="28"/>
        </w:rPr>
        <w:t xml:space="preserve">надежда на счастливый конец. Но постепенно ускоряя движение вновь появляются звуки стука, прерывая оптимистически – </w:t>
      </w:r>
      <w:proofErr w:type="spellStart"/>
      <w:r w:rsidR="000C7A9A" w:rsidRPr="002D0612">
        <w:rPr>
          <w:rFonts w:ascii="Times New Roman" w:hAnsi="Times New Roman" w:cs="Times New Roman"/>
          <w:sz w:val="28"/>
          <w:szCs w:val="28"/>
        </w:rPr>
        <w:t>гимническое</w:t>
      </w:r>
      <w:proofErr w:type="spellEnd"/>
      <w:r w:rsidR="000C7A9A" w:rsidRPr="002D0612">
        <w:rPr>
          <w:rFonts w:ascii="Times New Roman" w:hAnsi="Times New Roman" w:cs="Times New Roman"/>
          <w:sz w:val="28"/>
          <w:szCs w:val="28"/>
        </w:rPr>
        <w:t xml:space="preserve"> любовное высказывание. На этом же мотиве основывается фортепианная </w:t>
      </w:r>
      <w:proofErr w:type="spellStart"/>
      <w:r w:rsidR="000C7A9A" w:rsidRPr="002D0612">
        <w:rPr>
          <w:rFonts w:ascii="Times New Roman" w:hAnsi="Times New Roman" w:cs="Times New Roman"/>
          <w:sz w:val="28"/>
          <w:szCs w:val="28"/>
        </w:rPr>
        <w:t>постлюдия</w:t>
      </w:r>
      <w:proofErr w:type="spellEnd"/>
      <w:r w:rsidR="000C7A9A" w:rsidRPr="002D0612">
        <w:rPr>
          <w:rFonts w:ascii="Times New Roman" w:hAnsi="Times New Roman" w:cs="Times New Roman"/>
          <w:sz w:val="28"/>
          <w:szCs w:val="28"/>
        </w:rPr>
        <w:t>, обрамляя все содержание произведения.</w:t>
      </w:r>
    </w:p>
    <w:p w14:paraId="77BF79EA" w14:textId="0017B1CC" w:rsidR="00166E8B" w:rsidRPr="002D0612" w:rsidRDefault="000C7A9A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Длительное драматическое развертывание музыкальной мысли, с резкими контрастами выразительных средств, а также жанровых основ, по</w:t>
      </w:r>
      <w:r w:rsidR="003F27E7" w:rsidRPr="002D0612">
        <w:rPr>
          <w:rFonts w:ascii="Times New Roman" w:hAnsi="Times New Roman" w:cs="Times New Roman"/>
          <w:sz w:val="28"/>
          <w:szCs w:val="28"/>
        </w:rPr>
        <w:t>-</w:t>
      </w:r>
      <w:r w:rsidRPr="002D0612">
        <w:rPr>
          <w:rFonts w:ascii="Times New Roman" w:hAnsi="Times New Roman" w:cs="Times New Roman"/>
          <w:sz w:val="28"/>
          <w:szCs w:val="28"/>
        </w:rPr>
        <w:t>прежнему оставляет слушателя в рамках трагедийности и нера</w:t>
      </w:r>
      <w:r w:rsidR="0088572D" w:rsidRPr="002D0612">
        <w:rPr>
          <w:rFonts w:ascii="Times New Roman" w:hAnsi="Times New Roman" w:cs="Times New Roman"/>
          <w:sz w:val="28"/>
          <w:szCs w:val="28"/>
        </w:rPr>
        <w:t>з</w:t>
      </w:r>
      <w:r w:rsidRPr="002D0612">
        <w:rPr>
          <w:rFonts w:ascii="Times New Roman" w:hAnsi="Times New Roman" w:cs="Times New Roman"/>
          <w:sz w:val="28"/>
          <w:szCs w:val="28"/>
        </w:rPr>
        <w:t>решимости конфликта судьбы и личности.</w:t>
      </w:r>
    </w:p>
    <w:p w14:paraId="410B4E96" w14:textId="44CD38A8" w:rsidR="00575010" w:rsidRDefault="000C7A9A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 xml:space="preserve"> </w:t>
      </w:r>
      <w:r w:rsidR="00144A98" w:rsidRPr="002D0612">
        <w:rPr>
          <w:rFonts w:ascii="Times New Roman" w:hAnsi="Times New Roman" w:cs="Times New Roman"/>
          <w:sz w:val="28"/>
          <w:szCs w:val="28"/>
        </w:rPr>
        <w:t xml:space="preserve">Очень часто судьба «С своей походною </w:t>
      </w:r>
      <w:proofErr w:type="gramStart"/>
      <w:r w:rsidR="00144A98" w:rsidRPr="002D0612">
        <w:rPr>
          <w:rFonts w:ascii="Times New Roman" w:hAnsi="Times New Roman" w:cs="Times New Roman"/>
          <w:sz w:val="28"/>
          <w:szCs w:val="28"/>
        </w:rPr>
        <w:t>клюкой, ….</w:t>
      </w:r>
      <w:proofErr w:type="gramEnd"/>
      <w:r w:rsidR="001163F6">
        <w:rPr>
          <w:rFonts w:ascii="Times New Roman" w:hAnsi="Times New Roman" w:cs="Times New Roman"/>
          <w:sz w:val="28"/>
          <w:szCs w:val="28"/>
        </w:rPr>
        <w:t>»</w:t>
      </w:r>
      <w:r w:rsidR="00144A98" w:rsidRPr="002D0612">
        <w:rPr>
          <w:rFonts w:ascii="Times New Roman" w:hAnsi="Times New Roman" w:cs="Times New Roman"/>
          <w:sz w:val="28"/>
          <w:szCs w:val="28"/>
        </w:rPr>
        <w:t xml:space="preserve"> повсюду следовала и за самим  С. В. Рахманиновым набиваясь в друзья. В </w:t>
      </w:r>
      <w:proofErr w:type="gramStart"/>
      <w:r w:rsidR="00144A98" w:rsidRPr="002D0612">
        <w:rPr>
          <w:rFonts w:ascii="Times New Roman" w:hAnsi="Times New Roman" w:cs="Times New Roman"/>
          <w:sz w:val="28"/>
          <w:szCs w:val="28"/>
        </w:rPr>
        <w:t>этом  романсе</w:t>
      </w:r>
      <w:proofErr w:type="gramEnd"/>
      <w:r w:rsidR="00144A98" w:rsidRPr="002D0612">
        <w:rPr>
          <w:rFonts w:ascii="Times New Roman" w:hAnsi="Times New Roman" w:cs="Times New Roman"/>
          <w:sz w:val="28"/>
          <w:szCs w:val="28"/>
        </w:rPr>
        <w:t xml:space="preserve"> нашла преломление</w:t>
      </w:r>
      <w:r w:rsidR="00575010" w:rsidRPr="00575010">
        <w:rPr>
          <w:rFonts w:ascii="Times New Roman" w:hAnsi="Times New Roman" w:cs="Times New Roman"/>
          <w:sz w:val="28"/>
          <w:szCs w:val="28"/>
        </w:rPr>
        <w:t xml:space="preserve"> </w:t>
      </w:r>
      <w:r w:rsidR="00575010">
        <w:rPr>
          <w:rFonts w:ascii="Times New Roman" w:hAnsi="Times New Roman" w:cs="Times New Roman"/>
          <w:sz w:val="28"/>
          <w:szCs w:val="28"/>
        </w:rPr>
        <w:t>как бы</w:t>
      </w:r>
      <w:r w:rsidR="00144A98" w:rsidRPr="002D0612">
        <w:rPr>
          <w:rFonts w:ascii="Times New Roman" w:hAnsi="Times New Roman" w:cs="Times New Roman"/>
          <w:sz w:val="28"/>
          <w:szCs w:val="28"/>
        </w:rPr>
        <w:t xml:space="preserve">  вся жизнь композитора .  </w:t>
      </w:r>
    </w:p>
    <w:p w14:paraId="5B0D7099" w14:textId="69D2A768" w:rsidR="00575010" w:rsidRDefault="00144A98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Впервые она вмеш</w:t>
      </w:r>
      <w:r w:rsidR="00575010">
        <w:rPr>
          <w:rFonts w:ascii="Times New Roman" w:hAnsi="Times New Roman" w:cs="Times New Roman"/>
          <w:sz w:val="28"/>
          <w:szCs w:val="28"/>
        </w:rPr>
        <w:t>ивается</w:t>
      </w:r>
      <w:r w:rsidRPr="002D0612">
        <w:rPr>
          <w:rFonts w:ascii="Times New Roman" w:hAnsi="Times New Roman" w:cs="Times New Roman"/>
          <w:sz w:val="28"/>
          <w:szCs w:val="28"/>
        </w:rPr>
        <w:t xml:space="preserve"> в жизнь мальчика, </w:t>
      </w:r>
      <w:r w:rsidR="00575010">
        <w:rPr>
          <w:rFonts w:ascii="Times New Roman" w:hAnsi="Times New Roman" w:cs="Times New Roman"/>
          <w:sz w:val="28"/>
          <w:szCs w:val="28"/>
        </w:rPr>
        <w:t xml:space="preserve">в детстве, </w:t>
      </w:r>
      <w:r w:rsidRPr="002D0612">
        <w:rPr>
          <w:rFonts w:ascii="Times New Roman" w:hAnsi="Times New Roman" w:cs="Times New Roman"/>
          <w:sz w:val="28"/>
          <w:szCs w:val="28"/>
        </w:rPr>
        <w:t>когда в семье не остается средств к существованию и маленького Сережу вместо дорогого военного Гвардейского пажеского корпуса мать с помощью подруги пристраивает на бес</w:t>
      </w:r>
      <w:r w:rsidRPr="002D0612">
        <w:rPr>
          <w:rFonts w:ascii="Times New Roman" w:hAnsi="Times New Roman" w:cs="Times New Roman"/>
          <w:sz w:val="28"/>
          <w:szCs w:val="28"/>
        </w:rPr>
        <w:lastRenderedPageBreak/>
        <w:t xml:space="preserve">платное обучение в Петербургскую консерваторию. Став военным, Рахманинов вряд ли подарил миру столь великие произведения. </w:t>
      </w:r>
    </w:p>
    <w:p w14:paraId="309CD7C6" w14:textId="27B87BBB" w:rsidR="00144A98" w:rsidRPr="002D0612" w:rsidRDefault="00144A98" w:rsidP="00E92DF2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Судьба рано оставляет его без отчего дома, родительского тепла, без средств к существованию, наделяя мальчика огромным талантом, она как бы наблюдает со стороны</w:t>
      </w:r>
      <w:r w:rsidR="00A05D7F">
        <w:rPr>
          <w:rFonts w:ascii="Times New Roman" w:hAnsi="Times New Roman" w:cs="Times New Roman"/>
          <w:sz w:val="28"/>
          <w:szCs w:val="28"/>
        </w:rPr>
        <w:t xml:space="preserve"> сможет </w:t>
      </w:r>
      <w:proofErr w:type="gramStart"/>
      <w:r w:rsidR="00A05D7F">
        <w:rPr>
          <w:rFonts w:ascii="Times New Roman" w:hAnsi="Times New Roman" w:cs="Times New Roman"/>
          <w:sz w:val="28"/>
          <w:szCs w:val="28"/>
        </w:rPr>
        <w:t xml:space="preserve">ли </w:t>
      </w:r>
      <w:r w:rsidRPr="002D0612"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End"/>
      <w:r w:rsidRPr="002D0612">
        <w:rPr>
          <w:rFonts w:ascii="Times New Roman" w:hAnsi="Times New Roman" w:cs="Times New Roman"/>
          <w:sz w:val="28"/>
          <w:szCs w:val="28"/>
        </w:rPr>
        <w:t xml:space="preserve"> противостоять ей.</w:t>
      </w:r>
      <w:r w:rsidR="005750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EA531" w14:textId="4F6C9354" w:rsidR="00144A98" w:rsidRPr="002D0612" w:rsidRDefault="001163F6" w:rsidP="00E92DF2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4A98" w:rsidRPr="002D0612">
        <w:rPr>
          <w:rFonts w:ascii="Times New Roman" w:hAnsi="Times New Roman" w:cs="Times New Roman"/>
          <w:sz w:val="28"/>
          <w:szCs w:val="28"/>
        </w:rPr>
        <w:t xml:space="preserve">Рахманинов богат, знаменит, признан во всем мире, но </w:t>
      </w:r>
      <w:proofErr w:type="gramStart"/>
      <w:r w:rsidR="00144A98" w:rsidRPr="002D0612">
        <w:rPr>
          <w:rFonts w:ascii="Times New Roman" w:hAnsi="Times New Roman" w:cs="Times New Roman"/>
          <w:sz w:val="28"/>
          <w:szCs w:val="28"/>
        </w:rPr>
        <w:t>судьба  лишает</w:t>
      </w:r>
      <w:proofErr w:type="gramEnd"/>
      <w:r w:rsidR="00144A98" w:rsidRPr="002D0612">
        <w:rPr>
          <w:rFonts w:ascii="Times New Roman" w:hAnsi="Times New Roman" w:cs="Times New Roman"/>
          <w:sz w:val="28"/>
          <w:szCs w:val="28"/>
        </w:rPr>
        <w:t xml:space="preserve"> его Родины, друзей, родных- всего, что питает его талант, дает вдохновение и радость творчества.</w:t>
      </w:r>
    </w:p>
    <w:p w14:paraId="28E40F9C" w14:textId="63AF75F5" w:rsidR="00144A98" w:rsidRPr="002D0612" w:rsidRDefault="00144A98" w:rsidP="00E92DF2">
      <w:pPr>
        <w:spacing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«Но есть же счастье на земле!»  гласят слова романса. Огромная, загадочная любовь, длинною в жизнь, с</w:t>
      </w:r>
      <w:r w:rsidR="001163F6">
        <w:rPr>
          <w:rFonts w:ascii="Times New Roman" w:hAnsi="Times New Roman" w:cs="Times New Roman"/>
          <w:sz w:val="28"/>
          <w:szCs w:val="28"/>
        </w:rPr>
        <w:t xml:space="preserve"> гроздьями белой сирени, но нет</w:t>
      </w:r>
      <w:proofErr w:type="gramStart"/>
      <w:r w:rsidR="001163F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1163F6">
        <w:rPr>
          <w:rFonts w:ascii="Times New Roman" w:hAnsi="Times New Roman" w:cs="Times New Roman"/>
          <w:sz w:val="28"/>
          <w:szCs w:val="28"/>
        </w:rPr>
        <w:t>. судьба распорядилась иначе</w:t>
      </w:r>
    </w:p>
    <w:p w14:paraId="0105C36A" w14:textId="0B9C5A47" w:rsidR="00144A98" w:rsidRPr="002D0612" w:rsidRDefault="001163F6" w:rsidP="00E92DF2">
      <w:pPr>
        <w:spacing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Очевидно, что в</w:t>
      </w:r>
      <w:r w:rsidR="00144A98" w:rsidRPr="002D0612">
        <w:rPr>
          <w:rFonts w:ascii="Times New Roman" w:hAnsi="Times New Roman" w:cs="Times New Roman"/>
          <w:sz w:val="28"/>
          <w:szCs w:val="28"/>
        </w:rPr>
        <w:t>ыбор этого стихотворения,  был неслучаен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A98" w:rsidRPr="002D0612">
        <w:rPr>
          <w:rFonts w:ascii="Times New Roman" w:hAnsi="Times New Roman" w:cs="Times New Roman"/>
          <w:sz w:val="28"/>
          <w:szCs w:val="28"/>
        </w:rPr>
        <w:t xml:space="preserve"> С. В. Рахманинов  вернул теме судьбы ее настоящее, вечное звучание, и сегодня этот романс снова  актуален, как никогда.</w:t>
      </w:r>
    </w:p>
    <w:p w14:paraId="5526754D" w14:textId="77777777" w:rsidR="00144A98" w:rsidRPr="002D0612" w:rsidRDefault="00144A98" w:rsidP="00E92DF2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3CE5B99B" w14:textId="77777777" w:rsidR="00144A98" w:rsidRPr="002D0612" w:rsidRDefault="00144A98" w:rsidP="005D4D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C13DB" w14:textId="77777777" w:rsidR="00144A98" w:rsidRPr="002D0612" w:rsidRDefault="00144A98" w:rsidP="005D4D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0C780" w14:textId="77777777" w:rsidR="00144A98" w:rsidRDefault="00144A98" w:rsidP="0011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40711" w14:textId="77777777" w:rsidR="001163F6" w:rsidRDefault="001163F6" w:rsidP="0011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01D39" w14:textId="77777777" w:rsidR="001163F6" w:rsidRDefault="001163F6" w:rsidP="0011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DEBE5" w14:textId="77777777" w:rsidR="001163F6" w:rsidRDefault="001163F6" w:rsidP="00116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41007" w14:textId="77777777" w:rsidR="001163F6" w:rsidRPr="002D0612" w:rsidRDefault="001163F6" w:rsidP="00E92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1ABEB" w14:textId="2D94AA87" w:rsidR="009F47F8" w:rsidRDefault="009F47F8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EC739" w14:textId="3E0DA8CE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1AB2C" w14:textId="19E083A3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6D716" w14:textId="4E163CC9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6C409" w14:textId="583B5F04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8FCCF" w14:textId="6BC781AA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64952" w14:textId="54F7C4A6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4009CB" w14:textId="73C48364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17A94" w14:textId="4EF8654B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52CCCF" w14:textId="4587DD84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9F343" w14:textId="180610CF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3BC20" w14:textId="77777777" w:rsidR="00E92DF2" w:rsidRDefault="00E92DF2" w:rsidP="00E92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21A16" w14:textId="39708B16" w:rsidR="0057493A" w:rsidRPr="00A05D7F" w:rsidRDefault="0057493A" w:rsidP="00E92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b/>
          <w:sz w:val="32"/>
          <w:szCs w:val="28"/>
        </w:rPr>
        <w:t>Список используемой литературы</w:t>
      </w:r>
    </w:p>
    <w:p w14:paraId="7A0F840C" w14:textId="77777777" w:rsidR="0057493A" w:rsidRPr="002D0612" w:rsidRDefault="0057493A" w:rsidP="005749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12">
        <w:rPr>
          <w:rFonts w:ascii="Times New Roman" w:hAnsi="Times New Roman" w:cs="Times New Roman"/>
          <w:sz w:val="28"/>
          <w:szCs w:val="28"/>
        </w:rPr>
        <w:t>Келдыш, Ю. Рахманинов и его время / Ю. Келдыш. – М., 1973.</w:t>
      </w:r>
    </w:p>
    <w:p w14:paraId="4049BA31" w14:textId="77777777" w:rsidR="0057493A" w:rsidRPr="002D0612" w:rsidRDefault="0057493A" w:rsidP="001A4C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7F8">
        <w:rPr>
          <w:rFonts w:ascii="Times New Roman" w:hAnsi="Times New Roman" w:cs="Times New Roman"/>
          <w:sz w:val="28"/>
          <w:szCs w:val="28"/>
        </w:rPr>
        <w:t>Брянцева, В.Н. С.В. Рахманинов / В.Н. Брянцева. – М., 1976.</w:t>
      </w:r>
    </w:p>
    <w:sectPr w:rsidR="0057493A" w:rsidRPr="002D0612" w:rsidSect="00E92DF2">
      <w:footerReference w:type="default" r:id="rId7"/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CA841" w14:textId="77777777" w:rsidR="00675A4E" w:rsidRDefault="00675A4E" w:rsidP="00716537">
      <w:pPr>
        <w:spacing w:after="0" w:line="240" w:lineRule="auto"/>
      </w:pPr>
      <w:r>
        <w:separator/>
      </w:r>
    </w:p>
  </w:endnote>
  <w:endnote w:type="continuationSeparator" w:id="0">
    <w:p w14:paraId="1495BDFD" w14:textId="77777777" w:rsidR="00675A4E" w:rsidRDefault="00675A4E" w:rsidP="0071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8554" w14:textId="7E590C2E" w:rsidR="00981367" w:rsidRDefault="00981367">
    <w:pPr>
      <w:pStyle w:val="ae"/>
      <w:jc w:val="center"/>
    </w:pPr>
  </w:p>
  <w:p w14:paraId="0E6A70BE" w14:textId="77777777" w:rsidR="00716537" w:rsidRDefault="007165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1154" w14:textId="77777777" w:rsidR="00675A4E" w:rsidRDefault="00675A4E" w:rsidP="00716537">
      <w:pPr>
        <w:spacing w:after="0" w:line="240" w:lineRule="auto"/>
      </w:pPr>
      <w:r>
        <w:separator/>
      </w:r>
    </w:p>
  </w:footnote>
  <w:footnote w:type="continuationSeparator" w:id="0">
    <w:p w14:paraId="31EE26A8" w14:textId="77777777" w:rsidR="00675A4E" w:rsidRDefault="00675A4E" w:rsidP="0071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E83"/>
    <w:multiLevelType w:val="hybridMultilevel"/>
    <w:tmpl w:val="C304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4647"/>
    <w:multiLevelType w:val="multilevel"/>
    <w:tmpl w:val="FF00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F610A"/>
    <w:multiLevelType w:val="multilevel"/>
    <w:tmpl w:val="FF00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6A5"/>
    <w:rsid w:val="000011C0"/>
    <w:rsid w:val="0004177F"/>
    <w:rsid w:val="00047388"/>
    <w:rsid w:val="00072115"/>
    <w:rsid w:val="00075D52"/>
    <w:rsid w:val="000C7A9A"/>
    <w:rsid w:val="000D7870"/>
    <w:rsid w:val="000E0311"/>
    <w:rsid w:val="00103ADA"/>
    <w:rsid w:val="001163F6"/>
    <w:rsid w:val="001407F8"/>
    <w:rsid w:val="00144A98"/>
    <w:rsid w:val="001453A6"/>
    <w:rsid w:val="00155BA7"/>
    <w:rsid w:val="00161EB9"/>
    <w:rsid w:val="00166E8B"/>
    <w:rsid w:val="001D36A5"/>
    <w:rsid w:val="001D3C03"/>
    <w:rsid w:val="00200A6B"/>
    <w:rsid w:val="002221BF"/>
    <w:rsid w:val="002435E9"/>
    <w:rsid w:val="00246052"/>
    <w:rsid w:val="002C7B11"/>
    <w:rsid w:val="002D0612"/>
    <w:rsid w:val="002E46B6"/>
    <w:rsid w:val="002F3839"/>
    <w:rsid w:val="002F7BD4"/>
    <w:rsid w:val="0031193C"/>
    <w:rsid w:val="00324876"/>
    <w:rsid w:val="00325589"/>
    <w:rsid w:val="00330E53"/>
    <w:rsid w:val="00332EAB"/>
    <w:rsid w:val="00346203"/>
    <w:rsid w:val="00352661"/>
    <w:rsid w:val="00355489"/>
    <w:rsid w:val="003B7A76"/>
    <w:rsid w:val="003C166E"/>
    <w:rsid w:val="003F27E7"/>
    <w:rsid w:val="00415627"/>
    <w:rsid w:val="0043536E"/>
    <w:rsid w:val="00457C0F"/>
    <w:rsid w:val="004B5196"/>
    <w:rsid w:val="004D794B"/>
    <w:rsid w:val="004E0991"/>
    <w:rsid w:val="004F75B0"/>
    <w:rsid w:val="005217FC"/>
    <w:rsid w:val="005518D2"/>
    <w:rsid w:val="005656F2"/>
    <w:rsid w:val="0057493A"/>
    <w:rsid w:val="00575010"/>
    <w:rsid w:val="00590927"/>
    <w:rsid w:val="005B7757"/>
    <w:rsid w:val="005D4D36"/>
    <w:rsid w:val="005E0673"/>
    <w:rsid w:val="005E1556"/>
    <w:rsid w:val="00602DA9"/>
    <w:rsid w:val="0061587F"/>
    <w:rsid w:val="006211FD"/>
    <w:rsid w:val="00655AB1"/>
    <w:rsid w:val="00666796"/>
    <w:rsid w:val="006726C5"/>
    <w:rsid w:val="00675A4E"/>
    <w:rsid w:val="006B3283"/>
    <w:rsid w:val="006D394F"/>
    <w:rsid w:val="006F6AAE"/>
    <w:rsid w:val="0070511A"/>
    <w:rsid w:val="007051AC"/>
    <w:rsid w:val="00716537"/>
    <w:rsid w:val="00726155"/>
    <w:rsid w:val="00743925"/>
    <w:rsid w:val="007571B0"/>
    <w:rsid w:val="007579D5"/>
    <w:rsid w:val="00766955"/>
    <w:rsid w:val="00786A13"/>
    <w:rsid w:val="007A1303"/>
    <w:rsid w:val="007B15E3"/>
    <w:rsid w:val="007B7B15"/>
    <w:rsid w:val="007D3761"/>
    <w:rsid w:val="007E0970"/>
    <w:rsid w:val="007F47DA"/>
    <w:rsid w:val="00800768"/>
    <w:rsid w:val="008216B3"/>
    <w:rsid w:val="0088572D"/>
    <w:rsid w:val="008D7957"/>
    <w:rsid w:val="008E71E5"/>
    <w:rsid w:val="008F5A10"/>
    <w:rsid w:val="0095086D"/>
    <w:rsid w:val="00957E71"/>
    <w:rsid w:val="00981367"/>
    <w:rsid w:val="00983265"/>
    <w:rsid w:val="009F47F8"/>
    <w:rsid w:val="009F4EA1"/>
    <w:rsid w:val="00A05D7F"/>
    <w:rsid w:val="00A10EB1"/>
    <w:rsid w:val="00A7218A"/>
    <w:rsid w:val="00A85861"/>
    <w:rsid w:val="00A91A67"/>
    <w:rsid w:val="00AA4867"/>
    <w:rsid w:val="00AB1592"/>
    <w:rsid w:val="00B02082"/>
    <w:rsid w:val="00B04C6F"/>
    <w:rsid w:val="00B05003"/>
    <w:rsid w:val="00B06FAC"/>
    <w:rsid w:val="00B30C34"/>
    <w:rsid w:val="00B31AB2"/>
    <w:rsid w:val="00B46D58"/>
    <w:rsid w:val="00B47878"/>
    <w:rsid w:val="00B53407"/>
    <w:rsid w:val="00B71657"/>
    <w:rsid w:val="00B84560"/>
    <w:rsid w:val="00B86ADF"/>
    <w:rsid w:val="00BB6EA5"/>
    <w:rsid w:val="00BD4F6F"/>
    <w:rsid w:val="00BE0429"/>
    <w:rsid w:val="00C01724"/>
    <w:rsid w:val="00C0791B"/>
    <w:rsid w:val="00C44290"/>
    <w:rsid w:val="00C616FB"/>
    <w:rsid w:val="00C945A9"/>
    <w:rsid w:val="00CB464B"/>
    <w:rsid w:val="00D1144F"/>
    <w:rsid w:val="00D331A9"/>
    <w:rsid w:val="00D41586"/>
    <w:rsid w:val="00D732AD"/>
    <w:rsid w:val="00D85192"/>
    <w:rsid w:val="00DB7BEE"/>
    <w:rsid w:val="00DF6E6F"/>
    <w:rsid w:val="00E0746B"/>
    <w:rsid w:val="00E45CDE"/>
    <w:rsid w:val="00E52FBF"/>
    <w:rsid w:val="00E56138"/>
    <w:rsid w:val="00E6457D"/>
    <w:rsid w:val="00E75368"/>
    <w:rsid w:val="00E92DF2"/>
    <w:rsid w:val="00ED4F4E"/>
    <w:rsid w:val="00EF0B5C"/>
    <w:rsid w:val="00F2023C"/>
    <w:rsid w:val="00F51B0F"/>
    <w:rsid w:val="00F52CAD"/>
    <w:rsid w:val="00F9475B"/>
    <w:rsid w:val="00FA2933"/>
    <w:rsid w:val="00FB4365"/>
    <w:rsid w:val="00FF2D91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F302"/>
  <w15:docId w15:val="{CA630E33-6106-4884-9B82-0764DCE9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36A5"/>
  </w:style>
  <w:style w:type="paragraph" w:customStyle="1" w:styleId="c11">
    <w:name w:val="c11"/>
    <w:basedOn w:val="a"/>
    <w:rsid w:val="001D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D36A5"/>
  </w:style>
  <w:style w:type="character" w:customStyle="1" w:styleId="c10">
    <w:name w:val="c10"/>
    <w:basedOn w:val="a0"/>
    <w:rsid w:val="001D36A5"/>
  </w:style>
  <w:style w:type="paragraph" w:styleId="a3">
    <w:name w:val="List Paragraph"/>
    <w:basedOn w:val="a"/>
    <w:uiPriority w:val="34"/>
    <w:qFormat/>
    <w:rsid w:val="008007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1AB2"/>
    <w:rPr>
      <w:color w:val="0000FF"/>
      <w:u w:val="single"/>
    </w:rPr>
  </w:style>
  <w:style w:type="paragraph" w:styleId="a6">
    <w:name w:val="Body Text"/>
    <w:basedOn w:val="a"/>
    <w:link w:val="a7"/>
    <w:rsid w:val="007E09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locked/>
    <w:rsid w:val="007E0970"/>
    <w:rPr>
      <w:rFonts w:eastAsia="SimSun"/>
      <w:sz w:val="24"/>
      <w:szCs w:val="24"/>
      <w:lang w:eastAsia="zh-CN"/>
    </w:rPr>
  </w:style>
  <w:style w:type="paragraph" w:styleId="a9">
    <w:name w:val="No Spacing"/>
    <w:link w:val="a8"/>
    <w:qFormat/>
    <w:rsid w:val="007E0970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E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97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1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6537"/>
  </w:style>
  <w:style w:type="paragraph" w:styleId="ae">
    <w:name w:val="footer"/>
    <w:basedOn w:val="a"/>
    <w:link w:val="af"/>
    <w:uiPriority w:val="99"/>
    <w:unhideWhenUsed/>
    <w:rsid w:val="0071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School11uu@yandex.ru</dc:creator>
  <cp:keywords/>
  <dc:description/>
  <cp:lastModifiedBy>User</cp:lastModifiedBy>
  <cp:revision>50</cp:revision>
  <cp:lastPrinted>2023-03-28T04:07:00Z</cp:lastPrinted>
  <dcterms:created xsi:type="dcterms:W3CDTF">2023-01-17T07:03:00Z</dcterms:created>
  <dcterms:modified xsi:type="dcterms:W3CDTF">2023-12-12T05:05:00Z</dcterms:modified>
</cp:coreProperties>
</file>