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23F63" w:rsidRPr="00423F63" w:rsidRDefault="00423F63" w:rsidP="00423F6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23F6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МБУ ДО </w:t>
      </w:r>
      <w:proofErr w:type="spellStart"/>
      <w:r w:rsidRPr="00423F63">
        <w:rPr>
          <w:rFonts w:ascii="Times New Roman" w:hAnsi="Times New Roman" w:cs="Times New Roman"/>
          <w:b/>
          <w:sz w:val="28"/>
          <w:szCs w:val="28"/>
          <w:lang w:val="ru-RU"/>
        </w:rPr>
        <w:t>Майинская</w:t>
      </w:r>
      <w:proofErr w:type="spellEnd"/>
      <w:r w:rsidRPr="00423F6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ДШИ </w:t>
      </w:r>
      <w:proofErr w:type="spellStart"/>
      <w:r w:rsidRPr="00423F63">
        <w:rPr>
          <w:rFonts w:ascii="Times New Roman" w:hAnsi="Times New Roman" w:cs="Times New Roman"/>
          <w:b/>
          <w:sz w:val="28"/>
          <w:szCs w:val="28"/>
          <w:lang w:val="ru-RU"/>
        </w:rPr>
        <w:t>им.М.К.Поповой</w:t>
      </w:r>
      <w:proofErr w:type="spellEnd"/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9D59B0" w:rsidP="001763E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sah-RU"/>
        </w:rPr>
        <w:drawing>
          <wp:inline distT="0" distB="0" distL="0" distR="0" wp14:anchorId="6B842488" wp14:editId="477A69FF">
            <wp:extent cx="2254685" cy="1826074"/>
            <wp:effectExtent l="0" t="0" r="0" b="3175"/>
            <wp:docPr id="2" name="Рисунок 2" descr="https://avatars.mds.yandex.net/i?id=a5c9400367fde1e62050d57ff4888d247c7d39cd-983526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a5c9400367fde1e62050d57ff4888d247c7d39cd-983526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6" cy="183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3E1" w:rsidRPr="001763E1">
        <w:t xml:space="preserve"> </w:t>
      </w:r>
    </w:p>
    <w:p w:rsidR="00423F63" w:rsidRDefault="00423F63" w:rsidP="009D59B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59B0" w:rsidRPr="00423F63" w:rsidRDefault="009D59B0" w:rsidP="009D59B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23F63">
        <w:rPr>
          <w:rFonts w:ascii="Times New Roman" w:hAnsi="Times New Roman" w:cs="Times New Roman"/>
          <w:b/>
          <w:sz w:val="28"/>
          <w:szCs w:val="28"/>
          <w:lang w:val="ru-RU"/>
        </w:rPr>
        <w:t>УЧЕБНО МЕТОДИЧЕСКОЕ ПОСОБИЕ</w:t>
      </w:r>
    </w:p>
    <w:p w:rsidR="009D59B0" w:rsidRPr="00423F63" w:rsidRDefault="009D59B0" w:rsidP="009D59B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23F63">
        <w:rPr>
          <w:rFonts w:ascii="Times New Roman" w:hAnsi="Times New Roman" w:cs="Times New Roman"/>
          <w:b/>
          <w:sz w:val="28"/>
          <w:szCs w:val="28"/>
          <w:lang w:val="ru-RU"/>
        </w:rPr>
        <w:t>«  Азбука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юного</w:t>
      </w:r>
      <w:r w:rsidRPr="00423F6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баяниста»</w:t>
      </w:r>
    </w:p>
    <w:p w:rsidR="009D59B0" w:rsidRPr="00423F63" w:rsidRDefault="009D59B0" w:rsidP="009D59B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23F63">
        <w:rPr>
          <w:rFonts w:ascii="Times New Roman" w:hAnsi="Times New Roman" w:cs="Times New Roman"/>
          <w:b/>
          <w:sz w:val="24"/>
          <w:szCs w:val="24"/>
        </w:rPr>
        <w:t>Для начального обучения игре на баяне</w:t>
      </w:r>
    </w:p>
    <w:p w:rsidR="009D59B0" w:rsidRDefault="009D59B0" w:rsidP="009D59B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9D59B0" w:rsidP="009D59B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</w:t>
      </w:r>
      <w:r w:rsidR="00423F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9D59B0">
      <w:pPr>
        <w:jc w:val="center"/>
        <w:rPr>
          <w:rFonts w:ascii="Times New Roman" w:hAnsi="Times New Roman" w:cs="Times New Roman"/>
          <w:sz w:val="28"/>
          <w:szCs w:val="28"/>
          <w:lang w:val="ru-RU"/>
        </w:rPr>
        <w:sectPr w:rsidR="00423F63" w:rsidSect="00EE6CF4">
          <w:footerReference w:type="default" r:id="rId9"/>
          <w:pgSz w:w="11906" w:h="16838"/>
          <w:pgMar w:top="1440" w:right="1440" w:bottom="1440" w:left="1440" w:header="708" w:footer="708" w:gutter="0"/>
          <w:pgNumType w:start="3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ru-RU"/>
        </w:rPr>
        <w:t>2024</w:t>
      </w:r>
    </w:p>
    <w:p w:rsidR="00161B45" w:rsidRDefault="00161B45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Составитель: Поповой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Ньургуйааны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Гаврильевны</w:t>
      </w:r>
      <w:proofErr w:type="spellEnd"/>
    </w:p>
    <w:p w:rsidR="006C7F0A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Рецензент: </w:t>
      </w:r>
      <w:r w:rsidR="00CF3DD9">
        <w:rPr>
          <w:rFonts w:ascii="Times New Roman" w:hAnsi="Times New Roman" w:cs="Times New Roman"/>
          <w:sz w:val="28"/>
          <w:szCs w:val="28"/>
          <w:lang w:val="ru-RU"/>
        </w:rPr>
        <w:t>Емельянов Валериан Георги</w:t>
      </w:r>
      <w:r w:rsidR="00161B45">
        <w:rPr>
          <w:rFonts w:ascii="Times New Roman" w:hAnsi="Times New Roman" w:cs="Times New Roman"/>
          <w:sz w:val="28"/>
          <w:szCs w:val="28"/>
          <w:lang w:val="ru-RU"/>
        </w:rPr>
        <w:t>евич</w:t>
      </w:r>
      <w:r w:rsidR="00EF3F9F">
        <w:rPr>
          <w:rFonts w:ascii="Times New Roman" w:hAnsi="Times New Roman" w:cs="Times New Roman"/>
          <w:sz w:val="28"/>
          <w:szCs w:val="28"/>
          <w:lang w:val="ru-RU"/>
        </w:rPr>
        <w:t>, О</w:t>
      </w:r>
      <w:r w:rsidR="006C7F0A">
        <w:rPr>
          <w:rFonts w:ascii="Times New Roman" w:hAnsi="Times New Roman" w:cs="Times New Roman"/>
          <w:sz w:val="28"/>
          <w:szCs w:val="28"/>
          <w:lang w:val="ru-RU"/>
        </w:rPr>
        <w:t>тличник культуры РС(Я) Заслуженный работник культуры РС(Я), обладатель Знака отличия РС(Я) «Гражданская доблесть».</w:t>
      </w:r>
      <w:r w:rsidR="00EF3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7F0A">
        <w:rPr>
          <w:rFonts w:ascii="Times New Roman" w:hAnsi="Times New Roman" w:cs="Times New Roman"/>
          <w:sz w:val="28"/>
          <w:szCs w:val="28"/>
          <w:lang w:val="ru-RU"/>
        </w:rPr>
        <w:t xml:space="preserve">Лауреат и дипломант всероссийского и зонального конкурсов, почетный гражданин </w:t>
      </w:r>
      <w:proofErr w:type="spellStart"/>
      <w:r w:rsidR="006C7F0A">
        <w:rPr>
          <w:rFonts w:ascii="Times New Roman" w:hAnsi="Times New Roman" w:cs="Times New Roman"/>
          <w:sz w:val="28"/>
          <w:szCs w:val="28"/>
          <w:lang w:val="ru-RU"/>
        </w:rPr>
        <w:t>Намского</w:t>
      </w:r>
      <w:proofErr w:type="spellEnd"/>
      <w:r w:rsidR="006C7F0A">
        <w:rPr>
          <w:rFonts w:ascii="Times New Roman" w:hAnsi="Times New Roman" w:cs="Times New Roman"/>
          <w:sz w:val="28"/>
          <w:szCs w:val="28"/>
          <w:lang w:val="ru-RU"/>
        </w:rPr>
        <w:t xml:space="preserve"> улуса. </w:t>
      </w: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59B0" w:rsidRDefault="009D59B0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59B0" w:rsidRDefault="009D59B0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59B0" w:rsidRDefault="009D59B0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E6CF4" w:rsidRPr="00522B5F" w:rsidRDefault="00EE6CF4" w:rsidP="00EE6CF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22B5F">
        <w:rPr>
          <w:rFonts w:ascii="Times New Roman" w:hAnsi="Times New Roman" w:cs="Times New Roman"/>
          <w:b/>
          <w:sz w:val="28"/>
          <w:szCs w:val="28"/>
          <w:lang w:val="ru-RU"/>
        </w:rPr>
        <w:t>Содержание</w:t>
      </w:r>
    </w:p>
    <w:p w:rsidR="00EE6CF4" w:rsidRDefault="00EE6CF4" w:rsidP="00EE6CF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E6CF4" w:rsidRDefault="00EE6CF4" w:rsidP="009D59B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Введение</w:t>
      </w:r>
      <w:r w:rsidR="000F649A">
        <w:rPr>
          <w:rFonts w:ascii="Times New Roman" w:hAnsi="Times New Roman" w:cs="Times New Roman"/>
          <w:sz w:val="28"/>
          <w:szCs w:val="28"/>
          <w:lang w:val="ru-RU"/>
        </w:rPr>
        <w:t>……..…………………………………………………………..</w:t>
      </w:r>
      <w:r w:rsidR="009D59B0">
        <w:rPr>
          <w:rFonts w:ascii="Times New Roman" w:hAnsi="Times New Roman" w:cs="Times New Roman"/>
          <w:sz w:val="28"/>
          <w:szCs w:val="28"/>
          <w:lang w:val="ru-RU"/>
        </w:rPr>
        <w:t>стр.3</w:t>
      </w:r>
    </w:p>
    <w:p w:rsidR="00EE6CF4" w:rsidRPr="009D59B0" w:rsidRDefault="00BF0CAB" w:rsidP="00EE6CF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EE6C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EE6CF4" w:rsidRPr="000D4A65">
        <w:rPr>
          <w:rFonts w:ascii="Times New Roman" w:hAnsi="Times New Roman" w:cs="Times New Roman"/>
          <w:sz w:val="28"/>
          <w:szCs w:val="28"/>
        </w:rPr>
        <w:t>Нотная грамота</w:t>
      </w:r>
      <w:r w:rsidR="000F649A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……………………………………………………….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D59B0">
        <w:rPr>
          <w:rFonts w:ascii="Times New Roman" w:hAnsi="Times New Roman" w:cs="Times New Roman"/>
          <w:sz w:val="28"/>
          <w:szCs w:val="28"/>
          <w:lang w:val="ru-RU"/>
        </w:rPr>
        <w:t>стр.4</w:t>
      </w:r>
    </w:p>
    <w:p w:rsidR="005B64FF" w:rsidRDefault="00BF0CAB" w:rsidP="005B64FF">
      <w:pPr>
        <w:shd w:val="clear" w:color="auto" w:fill="FFFFFF"/>
        <w:spacing w:line="242" w:lineRule="atLeas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2</w:t>
      </w:r>
      <w:r w:rsidR="00EE6CF4" w:rsidRPr="000D4A6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.</w:t>
      </w:r>
      <w:r w:rsidR="00EE6CF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 xml:space="preserve"> </w:t>
      </w:r>
      <w:r w:rsidR="00EE6CF4" w:rsidRPr="000D4A6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Комплекс упражнений, направленный на разви</w:t>
      </w:r>
      <w:r w:rsidR="000E023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тие музыкальных способностей  начального</w:t>
      </w:r>
      <w:r w:rsidR="00EE6CF4" w:rsidRPr="000D4A6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 xml:space="preserve"> период</w:t>
      </w:r>
      <w:r w:rsidR="000E023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а</w:t>
      </w:r>
      <w:r w:rsidR="00DD7FB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 xml:space="preserve"> обучения игры</w:t>
      </w:r>
      <w:r w:rsidR="00EE6CF4" w:rsidRPr="000D4A6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 xml:space="preserve"> на баяне</w:t>
      </w:r>
      <w:r w:rsidR="000F649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…………………………………………………</w:t>
      </w:r>
      <w:r w:rsidR="000E023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………………</w:t>
      </w:r>
      <w:r w:rsidR="00DD7FB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……стр.7</w:t>
      </w:r>
    </w:p>
    <w:p w:rsidR="005B64FF" w:rsidRPr="00DD7FB1" w:rsidRDefault="005B64FF" w:rsidP="005B64FF">
      <w:pPr>
        <w:shd w:val="clear" w:color="auto" w:fill="FFFFFF"/>
        <w:spacing w:line="242" w:lineRule="atLeas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 xml:space="preserve">      2.1</w:t>
      </w:r>
      <w:r w:rsidRPr="005B64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64FF">
        <w:rPr>
          <w:rFonts w:ascii="Times New Roman" w:hAnsi="Times New Roman" w:cs="Times New Roman"/>
          <w:sz w:val="28"/>
          <w:szCs w:val="28"/>
        </w:rPr>
        <w:t xml:space="preserve"> </w:t>
      </w:r>
      <w:r w:rsidR="004E2BEC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5B64FF">
        <w:rPr>
          <w:rFonts w:ascii="Times New Roman" w:hAnsi="Times New Roman" w:cs="Times New Roman"/>
          <w:sz w:val="28"/>
          <w:szCs w:val="28"/>
        </w:rPr>
        <w:t>ля кистей и пальцев</w:t>
      </w:r>
      <w:r w:rsidR="00DD7FB1">
        <w:rPr>
          <w:rFonts w:ascii="Times New Roman" w:hAnsi="Times New Roman" w:cs="Times New Roman"/>
          <w:sz w:val="28"/>
          <w:szCs w:val="28"/>
          <w:lang w:val="ru-RU"/>
        </w:rPr>
        <w:t>……………………………</w:t>
      </w:r>
      <w:r w:rsidR="004E2BEC">
        <w:rPr>
          <w:rFonts w:ascii="Times New Roman" w:hAnsi="Times New Roman" w:cs="Times New Roman"/>
          <w:sz w:val="28"/>
          <w:szCs w:val="28"/>
          <w:lang w:val="ru-RU"/>
        </w:rPr>
        <w:t>……………...</w:t>
      </w:r>
      <w:r w:rsidR="00DD7FB1">
        <w:rPr>
          <w:rFonts w:ascii="Times New Roman" w:hAnsi="Times New Roman" w:cs="Times New Roman"/>
          <w:sz w:val="28"/>
          <w:szCs w:val="28"/>
          <w:lang w:val="ru-RU"/>
        </w:rPr>
        <w:t>стр.7</w:t>
      </w:r>
    </w:p>
    <w:p w:rsidR="00EE6CF4" w:rsidRPr="00AE5D01" w:rsidRDefault="005B64FF" w:rsidP="00EE6CF4">
      <w:pPr>
        <w:shd w:val="clear" w:color="auto" w:fill="FFFFFF"/>
        <w:spacing w:line="242" w:lineRule="atLeast"/>
        <w:rPr>
          <w:rFonts w:ascii="Arial" w:eastAsia="Times New Roman" w:hAnsi="Arial" w:cs="Arial"/>
          <w:color w:val="181818"/>
          <w:sz w:val="21"/>
          <w:szCs w:val="21"/>
          <w:lang w:val="ru-RU" w:eastAsia="sah-RU"/>
        </w:rPr>
      </w:pPr>
      <w:r>
        <w:rPr>
          <w:rFonts w:ascii="Arial" w:eastAsia="Times New Roman" w:hAnsi="Arial" w:cs="Arial"/>
          <w:color w:val="181818"/>
          <w:sz w:val="21"/>
          <w:szCs w:val="21"/>
          <w:lang w:val="ru-RU" w:eastAsia="sah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ru-RU"/>
        </w:rPr>
        <w:t>2.2</w:t>
      </w:r>
      <w:r w:rsidR="00EE6C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0E023D">
        <w:rPr>
          <w:rFonts w:ascii="Times New Roman" w:hAnsi="Times New Roman" w:cs="Times New Roman"/>
          <w:sz w:val="28"/>
          <w:szCs w:val="28"/>
          <w:lang w:val="ru-RU"/>
        </w:rPr>
        <w:t>Звукодинамические</w:t>
      </w:r>
      <w:proofErr w:type="spellEnd"/>
      <w:r w:rsidR="000E023D">
        <w:rPr>
          <w:rFonts w:ascii="Times New Roman" w:hAnsi="Times New Roman" w:cs="Times New Roman"/>
          <w:sz w:val="28"/>
          <w:szCs w:val="28"/>
          <w:lang w:val="ru-RU"/>
        </w:rPr>
        <w:t xml:space="preserve"> упражнения….</w:t>
      </w:r>
      <w:r w:rsidR="004E2BEC">
        <w:rPr>
          <w:rFonts w:ascii="Times New Roman" w:hAnsi="Times New Roman" w:cs="Times New Roman"/>
          <w:sz w:val="28"/>
          <w:szCs w:val="28"/>
          <w:lang w:val="ru-RU"/>
        </w:rPr>
        <w:t>…………………………...</w:t>
      </w:r>
      <w:r w:rsidR="009D59B0">
        <w:rPr>
          <w:rFonts w:ascii="Times New Roman" w:hAnsi="Times New Roman" w:cs="Times New Roman"/>
          <w:sz w:val="28"/>
          <w:szCs w:val="28"/>
          <w:lang w:val="ru-RU"/>
        </w:rPr>
        <w:t>стр.9</w:t>
      </w:r>
    </w:p>
    <w:p w:rsidR="00EE6CF4" w:rsidRDefault="000E023D" w:rsidP="00EE6CF4">
      <w:pPr>
        <w:tabs>
          <w:tab w:val="left" w:pos="6214"/>
        </w:tabs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 xml:space="preserve">      </w:t>
      </w:r>
      <w:r w:rsidR="005B64FF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2.3</w:t>
      </w:r>
      <w:r w:rsidR="00EE6CF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.</w:t>
      </w:r>
      <w:r w:rsidR="00EE6CF4" w:rsidRPr="000D4A65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 xml:space="preserve"> Раз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вития чувства темпа и метроритм</w:t>
      </w:r>
      <w:r w:rsidR="000F649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………………………….</w:t>
      </w:r>
      <w:r w:rsidR="001763E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стр.12</w:t>
      </w:r>
      <w:r w:rsidR="009D59B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 xml:space="preserve">     </w:t>
      </w:r>
    </w:p>
    <w:p w:rsidR="00EE6CF4" w:rsidRDefault="000E023D" w:rsidP="00EE6CF4">
      <w:pPr>
        <w:tabs>
          <w:tab w:val="left" w:pos="6214"/>
        </w:tabs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 xml:space="preserve">     </w:t>
      </w:r>
      <w:r w:rsidR="005B64FF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 xml:space="preserve"> 2.4</w:t>
      </w:r>
      <w:r w:rsidR="00EE6CF4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val="ru-RU" w:eastAsia="sah-RU"/>
        </w:rPr>
        <w:t xml:space="preserve"> </w:t>
      </w:r>
      <w:r w:rsidR="00EE6CF4" w:rsidRPr="00D60D16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 xml:space="preserve">Развития </w:t>
      </w:r>
      <w:proofErr w:type="spellStart"/>
      <w:r w:rsidR="00EE6CF4" w:rsidRPr="00D60D16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звуковысотного</w:t>
      </w:r>
      <w:proofErr w:type="spellEnd"/>
      <w:r w:rsidR="00EE6CF4" w:rsidRPr="00D60D16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 xml:space="preserve"> чувства</w:t>
      </w:r>
      <w:r w:rsidR="000F649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…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...</w:t>
      </w:r>
      <w:r w:rsidR="000F649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…………………………</w:t>
      </w:r>
      <w:r w:rsidR="001763E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стр.12</w:t>
      </w:r>
    </w:p>
    <w:p w:rsidR="00EE6CF4" w:rsidRDefault="000E023D" w:rsidP="00EE6CF4">
      <w:pPr>
        <w:tabs>
          <w:tab w:val="left" w:pos="6214"/>
        </w:tabs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 xml:space="preserve">     </w:t>
      </w:r>
      <w:r w:rsidR="005B64FF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 xml:space="preserve"> 2.5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 xml:space="preserve"> Развития чувства тембра</w:t>
      </w:r>
      <w:r w:rsidR="004E2BE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………………………………………...</w:t>
      </w:r>
      <w:r w:rsidR="001763E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стр.14</w:t>
      </w:r>
    </w:p>
    <w:p w:rsidR="00EE6CF4" w:rsidRDefault="000E023D" w:rsidP="00EE6CF4">
      <w:pPr>
        <w:tabs>
          <w:tab w:val="left" w:pos="6214"/>
        </w:tabs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 xml:space="preserve">    </w:t>
      </w:r>
      <w:r w:rsidR="005B64FF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 xml:space="preserve"> 2.6</w:t>
      </w:r>
      <w:r w:rsidR="00EE6CF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 xml:space="preserve"> </w:t>
      </w:r>
      <w:r w:rsidR="00EE6CF4" w:rsidRPr="00D60D16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Развитие эмоциональной отзывчивости на музыку</w:t>
      </w:r>
      <w:r w:rsidR="000F649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…………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…</w:t>
      </w:r>
      <w:r w:rsidR="001763E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стр.14</w:t>
      </w:r>
    </w:p>
    <w:p w:rsidR="00EE6CF4" w:rsidRPr="001763E1" w:rsidRDefault="005B64FF" w:rsidP="00EE6CF4">
      <w:p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3</w:t>
      </w:r>
      <w:r w:rsidR="00EE6CF4" w:rsidRPr="0081524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.</w:t>
      </w:r>
      <w:r w:rsidR="00EE6CF4" w:rsidRPr="00D60D16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t xml:space="preserve"> </w:t>
      </w:r>
      <w:r w:rsidR="00EE6CF4" w:rsidRPr="00815248">
        <w:rPr>
          <w:rFonts w:ascii="Times New Roman" w:hAnsi="Times New Roman" w:cs="Times New Roman"/>
          <w:noProof/>
          <w:sz w:val="28"/>
          <w:szCs w:val="28"/>
          <w:lang w:eastAsia="ru-RU"/>
        </w:rPr>
        <w:t>Игра по нотам</w:t>
      </w:r>
      <w:r w:rsidR="000F649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………………………………………………………….</w:t>
      </w:r>
      <w:r w:rsidR="001763E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стр.16</w:t>
      </w:r>
    </w:p>
    <w:p w:rsidR="00EE6CF4" w:rsidRPr="00857669" w:rsidRDefault="000F649A" w:rsidP="00EE6CF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5B64FF">
        <w:rPr>
          <w:rFonts w:ascii="Times New Roman" w:hAnsi="Times New Roman" w:cs="Times New Roman"/>
          <w:sz w:val="28"/>
          <w:szCs w:val="28"/>
          <w:lang w:val="ru-RU"/>
        </w:rPr>
        <w:t xml:space="preserve">3.1 </w:t>
      </w:r>
      <w:r w:rsidR="00EE6CF4" w:rsidRPr="00857669">
        <w:rPr>
          <w:rFonts w:ascii="Times New Roman" w:hAnsi="Times New Roman" w:cs="Times New Roman"/>
          <w:sz w:val="28"/>
          <w:szCs w:val="28"/>
          <w:lang w:val="ru-RU"/>
        </w:rPr>
        <w:t xml:space="preserve"> Детские песенки</w:t>
      </w:r>
      <w:r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</w:t>
      </w:r>
      <w:r w:rsidR="001763E1">
        <w:rPr>
          <w:rFonts w:ascii="Times New Roman" w:hAnsi="Times New Roman" w:cs="Times New Roman"/>
          <w:sz w:val="28"/>
          <w:szCs w:val="28"/>
          <w:lang w:val="ru-RU"/>
        </w:rPr>
        <w:t>стр.16</w:t>
      </w:r>
    </w:p>
    <w:p w:rsidR="00EE6CF4" w:rsidRPr="0088782B" w:rsidRDefault="000F649A" w:rsidP="00EE6CF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5B64FF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EE6CF4" w:rsidRPr="0088782B">
        <w:rPr>
          <w:rFonts w:ascii="Times New Roman" w:hAnsi="Times New Roman" w:cs="Times New Roman"/>
          <w:sz w:val="28"/>
          <w:szCs w:val="28"/>
          <w:lang w:val="ru-RU"/>
        </w:rPr>
        <w:t xml:space="preserve">.2 </w:t>
      </w:r>
      <w:r w:rsidR="005B64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E6CF4" w:rsidRPr="0088782B">
        <w:rPr>
          <w:rFonts w:ascii="Times New Roman" w:hAnsi="Times New Roman" w:cs="Times New Roman"/>
          <w:sz w:val="28"/>
          <w:szCs w:val="28"/>
          <w:lang w:val="ru-RU"/>
        </w:rPr>
        <w:t>Упражнении для техники</w:t>
      </w:r>
      <w:r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………………………………………..</w:t>
      </w:r>
      <w:r w:rsidR="001763E1">
        <w:rPr>
          <w:rFonts w:ascii="Times New Roman" w:hAnsi="Times New Roman" w:cs="Times New Roman"/>
          <w:sz w:val="28"/>
          <w:szCs w:val="28"/>
          <w:lang w:val="ru-RU"/>
        </w:rPr>
        <w:t>стр.18</w:t>
      </w:r>
    </w:p>
    <w:p w:rsidR="00EE6CF4" w:rsidRPr="001763E1" w:rsidRDefault="000F649A" w:rsidP="00EE6CF4">
      <w:p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</w:t>
      </w:r>
      <w:r w:rsidR="005B64F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3.3 </w:t>
      </w:r>
      <w:r w:rsidR="00EE6CF4" w:rsidRPr="00857669">
        <w:rPr>
          <w:rFonts w:ascii="Times New Roman" w:hAnsi="Times New Roman" w:cs="Times New Roman"/>
          <w:noProof/>
          <w:sz w:val="28"/>
          <w:szCs w:val="28"/>
          <w:lang w:eastAsia="ru-RU"/>
        </w:rPr>
        <w:t>Сочетание штрихов стаккато и легато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………………………….</w:t>
      </w:r>
      <w:r w:rsidR="001763E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стр.20</w:t>
      </w:r>
    </w:p>
    <w:p w:rsidR="00EE6CF4" w:rsidRDefault="00EE6CF4" w:rsidP="00EE6CF4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</w:pPr>
      <w:r w:rsidRPr="008152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 xml:space="preserve"> Заключение</w:t>
      </w:r>
      <w:r w:rsidR="000F649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……………………………………………………………</w:t>
      </w:r>
      <w:r w:rsidR="006B23A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…</w:t>
      </w:r>
      <w:r w:rsidR="001763E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стр.28</w:t>
      </w:r>
    </w:p>
    <w:p w:rsidR="00EE6CF4" w:rsidRDefault="00EE6CF4" w:rsidP="00EE6CF4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</w:pPr>
    </w:p>
    <w:p w:rsidR="00423F63" w:rsidRDefault="000F649A" w:rsidP="00EE6CF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 xml:space="preserve"> Использованная литератур</w:t>
      </w:r>
      <w:r w:rsidR="00DD7FB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а..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…………………………………………..</w:t>
      </w:r>
      <w:r w:rsidR="001763E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  <w:t>стр.29</w:t>
      </w:r>
    </w:p>
    <w:p w:rsidR="00423F63" w:rsidRPr="00815248" w:rsidRDefault="00423F63" w:rsidP="00EE6CF4">
      <w:p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423F63" w:rsidRPr="00815248" w:rsidRDefault="00423F63" w:rsidP="00EE6CF4">
      <w:p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423F63" w:rsidRPr="00D60D16" w:rsidRDefault="00423F63" w:rsidP="00423F63">
      <w:pPr>
        <w:tabs>
          <w:tab w:val="left" w:pos="6214"/>
        </w:tabs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sah-RU"/>
        </w:rPr>
      </w:pPr>
    </w:p>
    <w:p w:rsidR="00423F63" w:rsidRPr="00D60D16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Pr="00522B5F" w:rsidRDefault="00423F63" w:rsidP="00423F6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22B5F">
        <w:rPr>
          <w:rFonts w:ascii="Times New Roman" w:hAnsi="Times New Roman" w:cs="Times New Roman"/>
          <w:b/>
          <w:sz w:val="28"/>
          <w:szCs w:val="28"/>
          <w:lang w:val="ru-RU"/>
        </w:rPr>
        <w:t>Введение</w:t>
      </w:r>
    </w:p>
    <w:p w:rsidR="00423F63" w:rsidRPr="004137D9" w:rsidRDefault="00EE6CF4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423F63" w:rsidRPr="004137D9">
        <w:rPr>
          <w:rFonts w:ascii="Times New Roman" w:hAnsi="Times New Roman" w:cs="Times New Roman"/>
          <w:sz w:val="28"/>
          <w:szCs w:val="28"/>
        </w:rPr>
        <w:t>Баян — инструмент достаточно сложный в начальный период обучения. Учащемуся приходится овладевать двумя различными клавиатурами в условиях отсутствия зрительного контакта с ними, затрачивать значительные физические усилия для извлечения звука при управлении мехом, уметь читать ноты параллельно в двух ключах — скрипичном и басовом, решать различные координационно-двигательные задачи. Самый главный вопрос, стоящий перед педагогом, как сделать так, чтобы учеба была в радость, как оградить ребенка от отрицательных эмоций, неудач и легко преодолеть барьеры начального периода, как сохранить светящимися глаза, с которыми малыш пришел учиться, не подозревая, что жде</w:t>
      </w:r>
      <w:r w:rsidR="00C1656C">
        <w:rPr>
          <w:rFonts w:ascii="Times New Roman" w:hAnsi="Times New Roman" w:cs="Times New Roman"/>
          <w:sz w:val="28"/>
          <w:szCs w:val="28"/>
        </w:rPr>
        <w:t>т его довольно непростая работа</w:t>
      </w:r>
      <w:r w:rsidR="00C1656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23F63" w:rsidRPr="004137D9">
        <w:rPr>
          <w:rFonts w:ascii="Times New Roman" w:hAnsi="Times New Roman" w:cs="Times New Roman"/>
          <w:sz w:val="28"/>
          <w:szCs w:val="28"/>
        </w:rPr>
        <w:t xml:space="preserve"> В основу методики данного учебного пособия положена система развивающего обучения, дидактический принцип доступности — от простого к сложному, ежеурочное обновление заданий, отказ от непомерно длительных сроков работы над произведением, развитие инициативы и самостоятельности учащегося. Каждый урок служит маленьким звеном большой цепочки знаний, требует от педагога довольно объемной подготовительной работы. Все эти усилия окупаются сторицей: через некоторое время мы получим ученика со сформировавшейся мотивацией обучения</w:t>
      </w:r>
      <w:r w:rsidR="00423F6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23F63" w:rsidRPr="004137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F63" w:rsidRDefault="00423F63" w:rsidP="00423F63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423F63" w:rsidRDefault="00423F63" w:rsidP="00423F63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423F63" w:rsidRDefault="00423F63" w:rsidP="00423F63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423F63" w:rsidRDefault="00423F63" w:rsidP="00423F63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423F63" w:rsidRDefault="00423F63" w:rsidP="00423F63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423F63" w:rsidRDefault="00423F63" w:rsidP="00423F63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Pr="000D4A65" w:rsidRDefault="00423F63" w:rsidP="00423F63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0D4A65">
        <w:rPr>
          <w:rFonts w:ascii="Times New Roman" w:hAnsi="Times New Roman" w:cs="Times New Roman"/>
          <w:b/>
          <w:sz w:val="32"/>
          <w:szCs w:val="32"/>
        </w:rPr>
        <w:t>Нотная грамота</w:t>
      </w: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137D9">
        <w:rPr>
          <w:rFonts w:ascii="Times New Roman" w:hAnsi="Times New Roman" w:cs="Times New Roman"/>
          <w:sz w:val="28"/>
          <w:szCs w:val="28"/>
        </w:rPr>
        <w:t xml:space="preserve">Нотная грамота 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4137D9">
        <w:rPr>
          <w:rFonts w:ascii="Times New Roman" w:hAnsi="Times New Roman" w:cs="Times New Roman"/>
          <w:sz w:val="28"/>
          <w:szCs w:val="28"/>
        </w:rPr>
        <w:t>оты — это музыкальные знаки, как буквы в словах:</w:t>
      </w:r>
    </w:p>
    <w:p w:rsidR="00423F63" w:rsidRPr="004137D9" w:rsidRDefault="00423F63" w:rsidP="00423F63">
      <w:pPr>
        <w:jc w:val="both"/>
        <w:rPr>
          <w:rFonts w:ascii="Times New Roman" w:hAnsi="Times New Roman" w:cs="Times New Roman"/>
          <w:sz w:val="28"/>
          <w:szCs w:val="28"/>
        </w:rPr>
      </w:pPr>
      <w:r w:rsidRPr="004137D9">
        <w:rPr>
          <w:rFonts w:ascii="Times New Roman" w:hAnsi="Times New Roman" w:cs="Times New Roman"/>
          <w:sz w:val="28"/>
          <w:szCs w:val="28"/>
        </w:rPr>
        <w:lastRenderedPageBreak/>
        <w:t xml:space="preserve">Ноты — это музыкальные знаки, как буквы в словах: </w:t>
      </w:r>
    </w:p>
    <w:p w:rsidR="00423F63" w:rsidRPr="004137D9" w:rsidRDefault="00423F63" w:rsidP="00423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3F63" w:rsidRPr="004137D9" w:rsidRDefault="00423F63" w:rsidP="00423F63">
      <w:pPr>
        <w:tabs>
          <w:tab w:val="left" w:pos="1365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137D9">
        <w:rPr>
          <w:rFonts w:ascii="Times New Roman" w:hAnsi="Times New Roman" w:cs="Times New Roman"/>
          <w:sz w:val="28"/>
          <w:szCs w:val="28"/>
        </w:rPr>
        <w:t>Кто играет и поет,</w:t>
      </w:r>
    </w:p>
    <w:p w:rsidR="00423F63" w:rsidRPr="004137D9" w:rsidRDefault="00423F63" w:rsidP="00423F63">
      <w:pPr>
        <w:tabs>
          <w:tab w:val="left" w:pos="1365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137D9">
        <w:rPr>
          <w:rFonts w:ascii="Times New Roman" w:hAnsi="Times New Roman" w:cs="Times New Roman"/>
          <w:sz w:val="28"/>
          <w:szCs w:val="28"/>
        </w:rPr>
        <w:t>Знает — в музыке семь нот.</w:t>
      </w:r>
    </w:p>
    <w:p w:rsidR="00423F63" w:rsidRPr="004137D9" w:rsidRDefault="00423F63" w:rsidP="00423F63">
      <w:pPr>
        <w:tabs>
          <w:tab w:val="left" w:pos="1365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137D9">
        <w:rPr>
          <w:rFonts w:ascii="Times New Roman" w:hAnsi="Times New Roman" w:cs="Times New Roman"/>
          <w:sz w:val="28"/>
          <w:szCs w:val="28"/>
        </w:rPr>
        <w:t>ДО, РЕ, МИ, ФА, СОЛЬ, ЛЯ, СИ —</w:t>
      </w:r>
    </w:p>
    <w:p w:rsidR="00423F63" w:rsidRPr="004137D9" w:rsidRDefault="00423F63" w:rsidP="00423F63">
      <w:pPr>
        <w:tabs>
          <w:tab w:val="left" w:pos="1365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137D9">
        <w:rPr>
          <w:rFonts w:ascii="Times New Roman" w:hAnsi="Times New Roman" w:cs="Times New Roman"/>
          <w:sz w:val="28"/>
          <w:szCs w:val="28"/>
        </w:rPr>
        <w:t>Ноты вслух произнеси.</w:t>
      </w:r>
    </w:p>
    <w:p w:rsidR="00423F63" w:rsidRPr="004137D9" w:rsidRDefault="00423F63" w:rsidP="00423F63">
      <w:pPr>
        <w:tabs>
          <w:tab w:val="left" w:pos="13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23F63" w:rsidRPr="004137D9" w:rsidRDefault="00423F63" w:rsidP="00423F63">
      <w:pPr>
        <w:tabs>
          <w:tab w:val="left" w:pos="136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137D9">
        <w:rPr>
          <w:rFonts w:ascii="Times New Roman" w:hAnsi="Times New Roman" w:cs="Times New Roman"/>
          <w:sz w:val="28"/>
          <w:szCs w:val="28"/>
        </w:rPr>
        <w:t>Нота изображается в виде овала — полого или заштрихованного:</w:t>
      </w:r>
    </w:p>
    <w:p w:rsidR="00423F63" w:rsidRPr="004137D9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Pr="004137D9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137D9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4137D9">
        <w:rPr>
          <w:rFonts w:ascii="Times New Roman" w:hAnsi="Times New Roman" w:cs="Times New Roman"/>
          <w:sz w:val="28"/>
          <w:szCs w:val="28"/>
        </w:rPr>
        <w:t>штиль, палочка, приставляется к головке нот</w:t>
      </w:r>
    </w:p>
    <w:p w:rsidR="00423F63" w:rsidRPr="004137D9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Pr="004137D9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137D9">
        <w:rPr>
          <w:rFonts w:ascii="Times New Roman" w:hAnsi="Times New Roman" w:cs="Times New Roman"/>
          <w:sz w:val="28"/>
          <w:szCs w:val="28"/>
        </w:rPr>
        <w:t>Пять линеек образуют НОТНЫЙ СТАН, или НОТОНОСЕЦ.</w:t>
      </w:r>
    </w:p>
    <w:p w:rsidR="00423F63" w:rsidRPr="004137D9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Pr="004137D9" w:rsidRDefault="00423F63" w:rsidP="00423F6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sah-RU"/>
        </w:rPr>
        <w:drawing>
          <wp:inline distT="0" distB="0" distL="0" distR="0" wp14:anchorId="659A09F4" wp14:editId="617CCFEC">
            <wp:extent cx="3543300" cy="2486846"/>
            <wp:effectExtent l="0" t="0" r="0" b="8890"/>
            <wp:docPr id="19" name="Рисунок 19" descr="https://avatars.mds.yandex.net/i?id=ca0a7cb36ba59411472afbebd012d5ea4722edf6-1231947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i?id=ca0a7cb36ba59411472afbebd012d5ea4722edf6-1231947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80" cy="249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423F63" w:rsidRDefault="00423F63" w:rsidP="00423F6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423F63" w:rsidRPr="00FE26CB" w:rsidRDefault="00423F63" w:rsidP="00423F63">
      <w:pPr>
        <w:jc w:val="center"/>
        <w:rPr>
          <w:rFonts w:ascii="Times New Roman" w:hAnsi="Times New Roman" w:cs="Times New Roman"/>
          <w:sz w:val="28"/>
          <w:szCs w:val="28"/>
        </w:rPr>
      </w:pPr>
      <w:r w:rsidRPr="004137D9">
        <w:rPr>
          <w:rFonts w:ascii="Times New Roman" w:hAnsi="Times New Roman" w:cs="Times New Roman"/>
          <w:sz w:val="28"/>
          <w:szCs w:val="28"/>
        </w:rPr>
        <w:t>Запомни!</w:t>
      </w:r>
    </w:p>
    <w:p w:rsidR="00423F63" w:rsidRPr="004137D9" w:rsidRDefault="00423F63" w:rsidP="00423F63">
      <w:pPr>
        <w:tabs>
          <w:tab w:val="left" w:pos="47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137D9">
        <w:rPr>
          <w:rFonts w:ascii="Times New Roman" w:hAnsi="Times New Roman" w:cs="Times New Roman"/>
          <w:sz w:val="28"/>
          <w:szCs w:val="28"/>
        </w:rPr>
        <w:t>Музыкальные звуки бывают:</w:t>
      </w:r>
    </w:p>
    <w:p w:rsidR="00423F63" w:rsidRPr="004137D9" w:rsidRDefault="00423F63" w:rsidP="00423F63">
      <w:pPr>
        <w:tabs>
          <w:tab w:val="left" w:pos="4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</w:t>
      </w:r>
      <w:r w:rsidRPr="004137D9">
        <w:rPr>
          <w:rFonts w:ascii="Times New Roman" w:hAnsi="Times New Roman" w:cs="Times New Roman"/>
          <w:sz w:val="28"/>
          <w:szCs w:val="28"/>
        </w:rPr>
        <w:t>●высокие и низкие,</w:t>
      </w:r>
    </w:p>
    <w:p w:rsidR="00423F63" w:rsidRPr="004137D9" w:rsidRDefault="00423F63" w:rsidP="00423F63">
      <w:pPr>
        <w:tabs>
          <w:tab w:val="left" w:pos="4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      </w:t>
      </w:r>
      <w:r w:rsidRPr="004137D9">
        <w:rPr>
          <w:rFonts w:ascii="Times New Roman" w:hAnsi="Times New Roman" w:cs="Times New Roman"/>
          <w:sz w:val="28"/>
          <w:szCs w:val="28"/>
        </w:rPr>
        <w:t>● длинные и короткие,</w:t>
      </w:r>
    </w:p>
    <w:p w:rsidR="00423F63" w:rsidRPr="004137D9" w:rsidRDefault="00423F63" w:rsidP="00423F63">
      <w:pPr>
        <w:tabs>
          <w:tab w:val="left" w:pos="4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</w:t>
      </w:r>
      <w:r w:rsidRPr="004137D9">
        <w:rPr>
          <w:rFonts w:ascii="Times New Roman" w:hAnsi="Times New Roman" w:cs="Times New Roman"/>
          <w:sz w:val="28"/>
          <w:szCs w:val="28"/>
        </w:rPr>
        <w:t>● громкие и тихие.</w:t>
      </w:r>
    </w:p>
    <w:p w:rsidR="00423F63" w:rsidRDefault="00423F63" w:rsidP="00423F63">
      <w:pPr>
        <w:tabs>
          <w:tab w:val="left" w:pos="47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23F63" w:rsidRDefault="00423F63" w:rsidP="00423F63">
      <w:pPr>
        <w:tabs>
          <w:tab w:val="left" w:pos="47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23F63" w:rsidRPr="004137D9" w:rsidRDefault="00423F63" w:rsidP="00423F63">
      <w:pPr>
        <w:tabs>
          <w:tab w:val="left" w:pos="47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137D9">
        <w:rPr>
          <w:rFonts w:ascii="Times New Roman" w:hAnsi="Times New Roman" w:cs="Times New Roman"/>
          <w:sz w:val="28"/>
          <w:szCs w:val="28"/>
        </w:rPr>
        <w:t>Три основных жанра, три «кита» в музыке:</w:t>
      </w:r>
    </w:p>
    <w:p w:rsidR="00423F63" w:rsidRPr="004137D9" w:rsidRDefault="00423F63" w:rsidP="00423F63">
      <w:pPr>
        <w:tabs>
          <w:tab w:val="left" w:pos="47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137D9">
        <w:rPr>
          <w:rFonts w:ascii="Times New Roman" w:hAnsi="Times New Roman" w:cs="Times New Roman"/>
          <w:sz w:val="28"/>
          <w:szCs w:val="28"/>
        </w:rPr>
        <w:t>1. ПЕСНЯ 2. ТАНЕЦ 3. МАРШ</w:t>
      </w:r>
    </w:p>
    <w:p w:rsidR="00423F63" w:rsidRPr="004137D9" w:rsidRDefault="00423F63" w:rsidP="00423F63">
      <w:pPr>
        <w:tabs>
          <w:tab w:val="left" w:pos="475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Pr="004137D9" w:rsidRDefault="00423F63" w:rsidP="00423F63">
      <w:pPr>
        <w:tabs>
          <w:tab w:val="left" w:pos="2370"/>
          <w:tab w:val="left" w:pos="67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23F63" w:rsidRPr="004137D9" w:rsidRDefault="00423F63" w:rsidP="00423F63">
      <w:pPr>
        <w:tabs>
          <w:tab w:val="left" w:pos="2370"/>
          <w:tab w:val="left" w:pos="67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ah-RU"/>
        </w:rPr>
        <w:drawing>
          <wp:inline distT="0" distB="0" distL="0" distR="0" wp14:anchorId="056ABA21" wp14:editId="6A733776">
            <wp:extent cx="3632886" cy="2752187"/>
            <wp:effectExtent l="0" t="0" r="5715" b="0"/>
            <wp:docPr id="22" name="Рисунок 22" descr="https://avatars.mds.yandex.net/i?id=9e4b3fdabf1f24a142ba95a17b747eb17384a169-109949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i?id=9e4b3fdabf1f24a142ba95a17b747eb17384a169-109949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482" cy="275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F63" w:rsidRPr="004137D9" w:rsidRDefault="00423F63" w:rsidP="00423F63">
      <w:pPr>
        <w:tabs>
          <w:tab w:val="left" w:pos="2370"/>
          <w:tab w:val="left" w:pos="67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23F63" w:rsidRPr="004137D9" w:rsidRDefault="00423F63" w:rsidP="00423F63">
      <w:pPr>
        <w:tabs>
          <w:tab w:val="left" w:pos="2370"/>
          <w:tab w:val="left" w:pos="67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137D9">
        <w:rPr>
          <w:rFonts w:ascii="Times New Roman" w:hAnsi="Times New Roman" w:cs="Times New Roman"/>
          <w:sz w:val="28"/>
          <w:szCs w:val="28"/>
        </w:rPr>
        <w:t>Запомни!</w:t>
      </w:r>
    </w:p>
    <w:p w:rsidR="00423F63" w:rsidRPr="004137D9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137D9">
        <w:rPr>
          <w:rFonts w:ascii="Times New Roman" w:hAnsi="Times New Roman" w:cs="Times New Roman"/>
          <w:sz w:val="28"/>
          <w:szCs w:val="28"/>
        </w:rPr>
        <w:t xml:space="preserve">МЕЛОДИЯ — это музыкальная мысль, то, что можно спеть. </w:t>
      </w:r>
    </w:p>
    <w:p w:rsidR="00423F63" w:rsidRPr="004137D9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137D9">
        <w:rPr>
          <w:rFonts w:ascii="Times New Roman" w:hAnsi="Times New Roman" w:cs="Times New Roman"/>
          <w:sz w:val="28"/>
          <w:szCs w:val="28"/>
        </w:rPr>
        <w:t xml:space="preserve">РИТМ — это соотношение длинных и коротких звуков, то, что можно прохлопать во время звучания мелодии. </w:t>
      </w:r>
    </w:p>
    <w:p w:rsidR="00423F63" w:rsidRPr="004137D9" w:rsidRDefault="00423F63" w:rsidP="00423F63">
      <w:pPr>
        <w:tabs>
          <w:tab w:val="left" w:pos="47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137D9">
        <w:rPr>
          <w:rFonts w:ascii="Times New Roman" w:hAnsi="Times New Roman" w:cs="Times New Roman"/>
          <w:sz w:val="28"/>
          <w:szCs w:val="28"/>
        </w:rPr>
        <w:t>Тембр — это окраска звука.</w:t>
      </w:r>
    </w:p>
    <w:p w:rsidR="00423F63" w:rsidRPr="004137D9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137D9">
        <w:rPr>
          <w:rFonts w:ascii="Times New Roman" w:hAnsi="Times New Roman" w:cs="Times New Roman"/>
          <w:sz w:val="28"/>
          <w:szCs w:val="28"/>
        </w:rPr>
        <w:t xml:space="preserve">Левая клавиатура </w:t>
      </w:r>
    </w:p>
    <w:p w:rsidR="00423F63" w:rsidRPr="004137D9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137D9">
        <w:rPr>
          <w:rFonts w:ascii="Times New Roman" w:hAnsi="Times New Roman" w:cs="Times New Roman"/>
          <w:sz w:val="28"/>
          <w:szCs w:val="28"/>
        </w:rPr>
        <w:t>Выучи считалочку, и ты легко запомнишь место белых клавиш во втором ряду.</w:t>
      </w:r>
    </w:p>
    <w:p w:rsidR="00423F63" w:rsidRPr="004137D9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137D9">
        <w:rPr>
          <w:rFonts w:ascii="Times New Roman" w:hAnsi="Times New Roman" w:cs="Times New Roman"/>
          <w:sz w:val="28"/>
          <w:szCs w:val="28"/>
        </w:rPr>
        <w:t>Считалочка</w:t>
      </w:r>
    </w:p>
    <w:p w:rsidR="00423F63" w:rsidRPr="004137D9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137D9">
        <w:rPr>
          <w:rFonts w:ascii="Times New Roman" w:hAnsi="Times New Roman" w:cs="Times New Roman"/>
          <w:sz w:val="28"/>
          <w:szCs w:val="28"/>
        </w:rPr>
        <w:t xml:space="preserve">ФА, ДО, СОЛЬ, РЕ, ЛЯ, МИ, СИ — </w:t>
      </w:r>
    </w:p>
    <w:p w:rsidR="00423F63" w:rsidRPr="004137D9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137D9">
        <w:rPr>
          <w:rFonts w:ascii="Times New Roman" w:hAnsi="Times New Roman" w:cs="Times New Roman"/>
          <w:sz w:val="28"/>
          <w:szCs w:val="28"/>
        </w:rPr>
        <w:t xml:space="preserve">Кошка ехала в такси. </w:t>
      </w:r>
    </w:p>
    <w:p w:rsidR="00423F63" w:rsidRPr="004137D9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137D9">
        <w:rPr>
          <w:rFonts w:ascii="Times New Roman" w:hAnsi="Times New Roman" w:cs="Times New Roman"/>
          <w:sz w:val="28"/>
          <w:szCs w:val="28"/>
        </w:rPr>
        <w:t xml:space="preserve">СИ, МИ, ЛЯ, РЕ, СОЛЬ, ДО, ФА — </w:t>
      </w:r>
    </w:p>
    <w:p w:rsidR="00423F63" w:rsidRPr="004137D9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137D9">
        <w:rPr>
          <w:rFonts w:ascii="Times New Roman" w:hAnsi="Times New Roman" w:cs="Times New Roman"/>
          <w:sz w:val="28"/>
          <w:szCs w:val="28"/>
        </w:rPr>
        <w:t>Простудилась без шарфа.</w:t>
      </w:r>
    </w:p>
    <w:p w:rsidR="00423F63" w:rsidRPr="004137D9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137D9">
        <w:rPr>
          <w:rFonts w:ascii="Times New Roman" w:hAnsi="Times New Roman" w:cs="Times New Roman"/>
          <w:sz w:val="28"/>
          <w:szCs w:val="28"/>
        </w:rPr>
        <w:t xml:space="preserve"> Первый и второй ряды — БАСЫ. </w:t>
      </w:r>
    </w:p>
    <w:p w:rsidR="00423F63" w:rsidRPr="004137D9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137D9">
        <w:rPr>
          <w:rFonts w:ascii="Times New Roman" w:hAnsi="Times New Roman" w:cs="Times New Roman"/>
          <w:sz w:val="28"/>
          <w:szCs w:val="28"/>
        </w:rPr>
        <w:t xml:space="preserve">Третий, четвертый, пятый — АККОРДЫ. </w:t>
      </w:r>
    </w:p>
    <w:p w:rsidR="00423F63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Pr="004137D9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137D9">
        <w:rPr>
          <w:rFonts w:ascii="Times New Roman" w:hAnsi="Times New Roman" w:cs="Times New Roman"/>
          <w:sz w:val="28"/>
          <w:szCs w:val="28"/>
        </w:rPr>
        <w:t xml:space="preserve">АККОРД — это созвучие из трех и более звуков. </w:t>
      </w:r>
    </w:p>
    <w:p w:rsidR="00423F63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Pr="00F30BDC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Pr="004137D9" w:rsidRDefault="00423F63" w:rsidP="00423F63">
      <w:pPr>
        <w:tabs>
          <w:tab w:val="right" w:pos="9026"/>
        </w:tabs>
        <w:rPr>
          <w:rFonts w:ascii="Times New Roman" w:hAnsi="Times New Roman" w:cs="Times New Roman"/>
          <w:sz w:val="28"/>
          <w:szCs w:val="28"/>
        </w:rPr>
      </w:pPr>
      <w:r w:rsidRPr="004137D9">
        <w:rPr>
          <w:rFonts w:ascii="Times New Roman" w:hAnsi="Times New Roman" w:cs="Times New Roman"/>
          <w:sz w:val="28"/>
          <w:szCs w:val="28"/>
        </w:rPr>
        <w:t xml:space="preserve">Название рядов </w:t>
      </w:r>
      <w:r w:rsidRPr="004137D9">
        <w:rPr>
          <w:rFonts w:ascii="Times New Roman" w:hAnsi="Times New Roman" w:cs="Times New Roman"/>
          <w:sz w:val="28"/>
          <w:szCs w:val="28"/>
        </w:rPr>
        <w:tab/>
        <w:t>Обозначение в нотах</w:t>
      </w:r>
    </w:p>
    <w:p w:rsidR="00423F63" w:rsidRPr="004137D9" w:rsidRDefault="00423F63" w:rsidP="00423F63">
      <w:pPr>
        <w:tabs>
          <w:tab w:val="left" w:pos="2370"/>
          <w:tab w:val="left" w:pos="7335"/>
        </w:tabs>
        <w:rPr>
          <w:rFonts w:ascii="Times New Roman" w:hAnsi="Times New Roman" w:cs="Times New Roman"/>
          <w:sz w:val="28"/>
          <w:szCs w:val="28"/>
        </w:rPr>
      </w:pPr>
      <w:r w:rsidRPr="004137D9">
        <w:rPr>
          <w:rFonts w:ascii="Times New Roman" w:hAnsi="Times New Roman" w:cs="Times New Roman"/>
          <w:sz w:val="28"/>
          <w:szCs w:val="28"/>
        </w:rPr>
        <w:t xml:space="preserve">первый ряд — ВСПОМОГАТЕЛЬНЫЙ </w:t>
      </w:r>
      <w:r w:rsidRPr="004137D9">
        <w:rPr>
          <w:rFonts w:ascii="Times New Roman" w:hAnsi="Times New Roman" w:cs="Times New Roman"/>
          <w:sz w:val="28"/>
          <w:szCs w:val="28"/>
        </w:rPr>
        <w:tab/>
        <w:t xml:space="preserve">      В </w:t>
      </w:r>
    </w:p>
    <w:p w:rsidR="00423F63" w:rsidRPr="004137D9" w:rsidRDefault="00423F63" w:rsidP="00423F63">
      <w:pPr>
        <w:tabs>
          <w:tab w:val="left" w:pos="2370"/>
          <w:tab w:val="left" w:pos="7335"/>
        </w:tabs>
        <w:rPr>
          <w:rFonts w:ascii="Times New Roman" w:hAnsi="Times New Roman" w:cs="Times New Roman"/>
          <w:sz w:val="28"/>
          <w:szCs w:val="28"/>
        </w:rPr>
      </w:pPr>
      <w:r w:rsidRPr="004137D9">
        <w:rPr>
          <w:rFonts w:ascii="Times New Roman" w:hAnsi="Times New Roman" w:cs="Times New Roman"/>
          <w:sz w:val="28"/>
          <w:szCs w:val="28"/>
        </w:rPr>
        <w:t xml:space="preserve">второй ряд — ОСНОВНОЙ </w:t>
      </w:r>
      <w:r w:rsidRPr="004137D9">
        <w:rPr>
          <w:rFonts w:ascii="Times New Roman" w:hAnsi="Times New Roman" w:cs="Times New Roman"/>
          <w:sz w:val="28"/>
          <w:szCs w:val="28"/>
        </w:rPr>
        <w:tab/>
        <w:t>без буквы</w:t>
      </w:r>
    </w:p>
    <w:p w:rsidR="00423F63" w:rsidRPr="004137D9" w:rsidRDefault="00423F63" w:rsidP="00423F63">
      <w:pPr>
        <w:tabs>
          <w:tab w:val="left" w:pos="2370"/>
          <w:tab w:val="left" w:pos="7845"/>
        </w:tabs>
        <w:rPr>
          <w:rFonts w:ascii="Times New Roman" w:hAnsi="Times New Roman" w:cs="Times New Roman"/>
          <w:sz w:val="28"/>
          <w:szCs w:val="28"/>
        </w:rPr>
      </w:pPr>
      <w:r w:rsidRPr="004137D9">
        <w:rPr>
          <w:rFonts w:ascii="Times New Roman" w:hAnsi="Times New Roman" w:cs="Times New Roman"/>
          <w:sz w:val="28"/>
          <w:szCs w:val="28"/>
        </w:rPr>
        <w:t>третий ряд — МАЖОРНЫЕ АККОРДЫ (веселые)</w:t>
      </w:r>
      <w:r w:rsidRPr="004137D9">
        <w:rPr>
          <w:rFonts w:ascii="Times New Roman" w:hAnsi="Times New Roman" w:cs="Times New Roman"/>
          <w:sz w:val="28"/>
          <w:szCs w:val="28"/>
        </w:rPr>
        <w:tab/>
        <w:t>Б</w:t>
      </w:r>
    </w:p>
    <w:p w:rsidR="00423F63" w:rsidRPr="004137D9" w:rsidRDefault="00423F63" w:rsidP="00423F63">
      <w:pPr>
        <w:tabs>
          <w:tab w:val="left" w:pos="2370"/>
          <w:tab w:val="left" w:pos="6735"/>
        </w:tabs>
        <w:rPr>
          <w:rFonts w:ascii="Times New Roman" w:hAnsi="Times New Roman" w:cs="Times New Roman"/>
          <w:sz w:val="28"/>
          <w:szCs w:val="28"/>
        </w:rPr>
      </w:pPr>
      <w:r w:rsidRPr="004137D9">
        <w:rPr>
          <w:rFonts w:ascii="Times New Roman" w:hAnsi="Times New Roman" w:cs="Times New Roman"/>
          <w:sz w:val="28"/>
          <w:szCs w:val="28"/>
        </w:rPr>
        <w:t xml:space="preserve">четвертый ряд — МИНОРНЫЕ АККОРДЫ (грустные)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137D9">
        <w:rPr>
          <w:rFonts w:ascii="Times New Roman" w:hAnsi="Times New Roman" w:cs="Times New Roman"/>
          <w:sz w:val="28"/>
          <w:szCs w:val="28"/>
        </w:rPr>
        <w:t>М</w:t>
      </w:r>
    </w:p>
    <w:p w:rsidR="00423F63" w:rsidRPr="004137D9" w:rsidRDefault="00423F63" w:rsidP="00423F63">
      <w:pPr>
        <w:tabs>
          <w:tab w:val="left" w:pos="2370"/>
          <w:tab w:val="left" w:pos="6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пятый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ряд—</w:t>
      </w:r>
      <w:r w:rsidRPr="004137D9">
        <w:rPr>
          <w:rFonts w:ascii="Times New Roman" w:hAnsi="Times New Roman" w:cs="Times New Roman"/>
          <w:sz w:val="28"/>
          <w:szCs w:val="28"/>
        </w:rPr>
        <w:t xml:space="preserve">СЕПТАККОРДЫ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137D9">
        <w:rPr>
          <w:rFonts w:ascii="Times New Roman" w:hAnsi="Times New Roman" w:cs="Times New Roman"/>
          <w:sz w:val="28"/>
          <w:szCs w:val="28"/>
        </w:rPr>
        <w:t>7</w:t>
      </w:r>
    </w:p>
    <w:p w:rsidR="00423F63" w:rsidRPr="004137D9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Pr="004137D9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shd w:val="clear" w:color="auto" w:fill="FFFFFF"/>
        <w:spacing w:line="242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</w:p>
    <w:p w:rsidR="000B68E0" w:rsidRDefault="000B68E0" w:rsidP="00423F63">
      <w:pPr>
        <w:shd w:val="clear" w:color="auto" w:fill="FFFFFF"/>
        <w:spacing w:line="242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</w:p>
    <w:p w:rsidR="00423F63" w:rsidRPr="000E023D" w:rsidRDefault="000E023D" w:rsidP="000E023D">
      <w:pPr>
        <w:shd w:val="clear" w:color="auto" w:fill="FFFFFF"/>
        <w:spacing w:after="0" w:line="242" w:lineRule="atLeast"/>
        <w:ind w:firstLine="709"/>
        <w:jc w:val="center"/>
        <w:rPr>
          <w:rFonts w:ascii="Arial" w:eastAsia="Times New Roman" w:hAnsi="Arial" w:cs="Arial"/>
          <w:b/>
          <w:color w:val="181818"/>
          <w:sz w:val="28"/>
          <w:szCs w:val="28"/>
          <w:lang w:eastAsia="sah-RU"/>
        </w:rPr>
      </w:pPr>
      <w:r w:rsidRPr="000E023D">
        <w:rPr>
          <w:rFonts w:ascii="Times New Roman" w:eastAsia="Times New Roman" w:hAnsi="Times New Roman" w:cs="Times New Roman"/>
          <w:b/>
          <w:color w:val="181818"/>
          <w:sz w:val="28"/>
          <w:szCs w:val="28"/>
          <w:lang w:val="ru-RU" w:eastAsia="sah-RU"/>
        </w:rPr>
        <w:t>2.</w:t>
      </w:r>
      <w:r w:rsidR="00423F63" w:rsidRPr="000E023D">
        <w:rPr>
          <w:rFonts w:ascii="Times New Roman" w:eastAsia="Times New Roman" w:hAnsi="Times New Roman" w:cs="Times New Roman"/>
          <w:b/>
          <w:color w:val="181818"/>
          <w:sz w:val="28"/>
          <w:szCs w:val="28"/>
          <w:lang w:val="ru-RU" w:eastAsia="sah-RU"/>
        </w:rPr>
        <w:t> </w:t>
      </w:r>
      <w:r w:rsidRPr="000E023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Комплекс упражнений, направленный на развитие музыкальных способностей  начального периода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 xml:space="preserve"> обучений</w:t>
      </w:r>
      <w:r w:rsidR="00CF3DD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 xml:space="preserve"> игры</w:t>
      </w:r>
      <w:r w:rsidRPr="000E023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 xml:space="preserve"> на баяне.</w:t>
      </w:r>
    </w:p>
    <w:p w:rsidR="00423F63" w:rsidRPr="00806A86" w:rsidRDefault="00EE6CF4" w:rsidP="00EE6CF4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sah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       </w:t>
      </w:r>
      <w:r w:rsidR="00423F63"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Вначале каждого учебного занятия с детьми считаем целесообразным использовать комплекс упражнений пальчиковой гимнастики, ра</w:t>
      </w:r>
      <w:r w:rsidR="00423F6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зработанный М.А. Ковалевской</w:t>
      </w:r>
      <w:r w:rsidR="00423F63"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. Упражнен</w:t>
      </w:r>
      <w:r w:rsidR="00CF3DD9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ия носят игровой характер, </w:t>
      </w:r>
      <w:r w:rsidR="00423F63"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 исполь</w:t>
      </w:r>
      <w:r w:rsidR="00CF3DD9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зует народные пальчиковые игры,</w:t>
      </w:r>
      <w:r w:rsidR="00423F63"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 при их выполнении у ребёнка постепенно происходит постановка руки, закрепляется правильное положение спины. Достоинство этой пальчиковой гимнастики заключается также в том, что в процессе ее выполнения у ребенка развиваются музыкальные способности, ритм, музыкальная память, умение чисто интонировать мелодию. Приводим некоторые из них.</w:t>
      </w:r>
    </w:p>
    <w:p w:rsidR="005B64FF" w:rsidRDefault="005B64FF" w:rsidP="005B64FF">
      <w:pPr>
        <w:tabs>
          <w:tab w:val="left" w:pos="2370"/>
          <w:tab w:val="left" w:pos="673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B64FF" w:rsidRPr="00BF0CAB" w:rsidRDefault="005B64FF" w:rsidP="005B64FF">
      <w:pPr>
        <w:tabs>
          <w:tab w:val="left" w:pos="2370"/>
          <w:tab w:val="left" w:pos="673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2.1 Д</w:t>
      </w:r>
      <w:r w:rsidRPr="00BF0CAB">
        <w:rPr>
          <w:rFonts w:ascii="Times New Roman" w:hAnsi="Times New Roman" w:cs="Times New Roman"/>
          <w:b/>
          <w:sz w:val="28"/>
          <w:szCs w:val="28"/>
        </w:rPr>
        <w:t>ля кистей и пальцев</w:t>
      </w:r>
    </w:p>
    <w:p w:rsidR="00423F63" w:rsidRPr="00BF0CAB" w:rsidRDefault="005B64FF" w:rsidP="005B64FF">
      <w:pPr>
        <w:tabs>
          <w:tab w:val="left" w:pos="2370"/>
          <w:tab w:val="left" w:pos="6735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</w:t>
      </w:r>
      <w:r w:rsidR="00423F63" w:rsidRPr="00BF0CAB">
        <w:rPr>
          <w:rFonts w:ascii="Times New Roman" w:hAnsi="Times New Roman" w:cs="Times New Roman"/>
          <w:b/>
          <w:sz w:val="28"/>
          <w:szCs w:val="28"/>
        </w:rPr>
        <w:t xml:space="preserve">Упражнения </w:t>
      </w:r>
      <w:r w:rsidR="00423F63" w:rsidRPr="00BF0CAB">
        <w:rPr>
          <w:rFonts w:ascii="Times New Roman" w:hAnsi="Times New Roman" w:cs="Times New Roman"/>
          <w:b/>
          <w:sz w:val="28"/>
          <w:szCs w:val="28"/>
          <w:lang w:val="ru-RU"/>
        </w:rPr>
        <w:t>№1</w:t>
      </w:r>
    </w:p>
    <w:p w:rsidR="00423F63" w:rsidRDefault="00EE6CF4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423F63" w:rsidRPr="00097BA4">
        <w:rPr>
          <w:rFonts w:ascii="Times New Roman" w:hAnsi="Times New Roman" w:cs="Times New Roman"/>
          <w:sz w:val="28"/>
          <w:szCs w:val="28"/>
        </w:rPr>
        <w:t>Прыгающие паучки. Выполняется сидя за столом. Руки, слегка согнутые в локтях, лежат на столе. Кисть — «паучок», стоящий на пяти лапках. Междупальцами — «окошечки», т. е. небольшие просветы, «лапки»-пальцы стоят на подушечках. Спинка «паучка» (свод кисти) — выпуклая. Обратить внимание</w:t>
      </w:r>
      <w:r w:rsidR="00423F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3F63" w:rsidRPr="00097BA4">
        <w:rPr>
          <w:rFonts w:ascii="Times New Roman" w:hAnsi="Times New Roman" w:cs="Times New Roman"/>
          <w:sz w:val="28"/>
          <w:szCs w:val="28"/>
        </w:rPr>
        <w:t>ребенка: на «лапка</w:t>
      </w:r>
      <w:r w:rsidR="00423F63">
        <w:rPr>
          <w:rFonts w:ascii="Times New Roman" w:hAnsi="Times New Roman" w:cs="Times New Roman"/>
          <w:sz w:val="28"/>
          <w:szCs w:val="28"/>
        </w:rPr>
        <w:t xml:space="preserve">х» есть бугорки — суставчики, </w:t>
      </w:r>
      <w:r w:rsidR="00423F63" w:rsidRPr="00097BA4">
        <w:rPr>
          <w:rFonts w:ascii="Times New Roman" w:hAnsi="Times New Roman" w:cs="Times New Roman"/>
          <w:sz w:val="28"/>
          <w:szCs w:val="28"/>
        </w:rPr>
        <w:t xml:space="preserve"> их</w:t>
      </w:r>
      <w:r w:rsidR="00423F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3F63" w:rsidRPr="00097BA4">
        <w:rPr>
          <w:rFonts w:ascii="Times New Roman" w:hAnsi="Times New Roman" w:cs="Times New Roman"/>
          <w:sz w:val="28"/>
          <w:szCs w:val="28"/>
        </w:rPr>
        <w:t>нельзя выпрямлять или прогиба</w:t>
      </w:r>
      <w:r w:rsidR="00423F63">
        <w:rPr>
          <w:rFonts w:ascii="Times New Roman" w:hAnsi="Times New Roman" w:cs="Times New Roman"/>
          <w:sz w:val="28"/>
          <w:szCs w:val="28"/>
        </w:rPr>
        <w:t>ть (это «коленочки</w:t>
      </w:r>
      <w:r w:rsidR="00423F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3F63">
        <w:rPr>
          <w:rFonts w:ascii="Times New Roman" w:hAnsi="Times New Roman" w:cs="Times New Roman"/>
          <w:sz w:val="28"/>
          <w:szCs w:val="28"/>
        </w:rPr>
        <w:t xml:space="preserve">лапок»), </w:t>
      </w:r>
      <w:r w:rsidR="00423F63" w:rsidRPr="00097BA4">
        <w:rPr>
          <w:rFonts w:ascii="Times New Roman" w:hAnsi="Times New Roman" w:cs="Times New Roman"/>
          <w:sz w:val="28"/>
          <w:szCs w:val="28"/>
        </w:rPr>
        <w:t xml:space="preserve"> они должны быть слегка закругленными. Упражнение: приподнять кисть и дать ей</w:t>
      </w:r>
      <w:r w:rsidR="00423F63" w:rsidRPr="00097B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3F63" w:rsidRPr="00097BA4">
        <w:rPr>
          <w:rFonts w:ascii="Times New Roman" w:hAnsi="Times New Roman" w:cs="Times New Roman"/>
          <w:sz w:val="28"/>
          <w:szCs w:val="28"/>
        </w:rPr>
        <w:t>упасть на подушечки пальцев. Повторить движение</w:t>
      </w:r>
      <w:r w:rsidR="00423F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3F63" w:rsidRPr="00097BA4">
        <w:rPr>
          <w:rFonts w:ascii="Times New Roman" w:hAnsi="Times New Roman" w:cs="Times New Roman"/>
          <w:sz w:val="28"/>
          <w:szCs w:val="28"/>
        </w:rPr>
        <w:t>упасть на правой, затем левой рукой, далее попеременно, и, наконец, обеими руками одновременно.</w:t>
      </w:r>
    </w:p>
    <w:p w:rsidR="00CF3DD9" w:rsidRDefault="00CF3DD9" w:rsidP="00423F63">
      <w:pPr>
        <w:tabs>
          <w:tab w:val="left" w:pos="2370"/>
          <w:tab w:val="left" w:pos="6735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Pr="00BF0CAB" w:rsidRDefault="00423F63" w:rsidP="00423F63">
      <w:pPr>
        <w:tabs>
          <w:tab w:val="left" w:pos="2370"/>
          <w:tab w:val="left" w:pos="673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5C67">
        <w:rPr>
          <w:rFonts w:ascii="Times New Roman" w:hAnsi="Times New Roman" w:cs="Times New Roman"/>
          <w:sz w:val="28"/>
          <w:szCs w:val="28"/>
        </w:rPr>
        <w:t xml:space="preserve"> </w:t>
      </w:r>
      <w:r w:rsidRPr="00BF0CAB">
        <w:rPr>
          <w:rFonts w:ascii="Times New Roman" w:hAnsi="Times New Roman" w:cs="Times New Roman"/>
          <w:b/>
          <w:sz w:val="28"/>
          <w:szCs w:val="28"/>
        </w:rPr>
        <w:t xml:space="preserve">Упражнения </w:t>
      </w:r>
      <w:r w:rsidRPr="00BF0CAB">
        <w:rPr>
          <w:rFonts w:ascii="Times New Roman" w:hAnsi="Times New Roman" w:cs="Times New Roman"/>
          <w:b/>
          <w:sz w:val="28"/>
          <w:szCs w:val="28"/>
          <w:lang w:val="ru-RU"/>
        </w:rPr>
        <w:t>№2</w:t>
      </w:r>
    </w:p>
    <w:p w:rsidR="00423F63" w:rsidRPr="00097BA4" w:rsidRDefault="00CF3DD9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</w:t>
      </w:r>
      <w:r w:rsidR="00423F63" w:rsidRPr="00097BA4">
        <w:rPr>
          <w:rFonts w:ascii="Times New Roman" w:hAnsi="Times New Roman" w:cs="Times New Roman"/>
          <w:sz w:val="28"/>
          <w:szCs w:val="28"/>
        </w:rPr>
        <w:t>Говорящие пальчики. Исходное положение: рука-«паучок» лежит на столе. Каждый палец поднимается и падает на подушечку 4 раза подряд. Внимание</w:t>
      </w:r>
      <w:r w:rsidR="00423F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3F63" w:rsidRPr="00097BA4">
        <w:rPr>
          <w:rFonts w:ascii="Times New Roman" w:hAnsi="Times New Roman" w:cs="Times New Roman"/>
          <w:sz w:val="28"/>
          <w:szCs w:val="28"/>
        </w:rPr>
        <w:t>ученика: слегка закругленный палец быстро поднимается и так же быстро опускается. Замах быстрый, пальцевый удар легкий, после удара обязательно</w:t>
      </w:r>
      <w:r w:rsidR="00423F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3F63" w:rsidRPr="00097BA4">
        <w:rPr>
          <w:rFonts w:ascii="Times New Roman" w:hAnsi="Times New Roman" w:cs="Times New Roman"/>
          <w:sz w:val="28"/>
          <w:szCs w:val="28"/>
        </w:rPr>
        <w:t>пальцевый удар легкий, после удара обязательно</w:t>
      </w:r>
      <w:r w:rsidR="00423F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3F63" w:rsidRPr="00097BA4">
        <w:rPr>
          <w:rFonts w:ascii="Times New Roman" w:hAnsi="Times New Roman" w:cs="Times New Roman"/>
          <w:sz w:val="28"/>
          <w:szCs w:val="28"/>
        </w:rPr>
        <w:t>следует отдых — расслабление.</w:t>
      </w:r>
    </w:p>
    <w:p w:rsidR="00423F63" w:rsidRPr="00E57CB8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57CB8">
        <w:rPr>
          <w:rFonts w:ascii="Times New Roman" w:hAnsi="Times New Roman" w:cs="Times New Roman"/>
          <w:sz w:val="28"/>
          <w:szCs w:val="28"/>
        </w:rPr>
        <w:t>Считалка. Ритмизация «считалки» выполняется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57CB8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57CB8">
        <w:rPr>
          <w:rFonts w:ascii="Times New Roman" w:hAnsi="Times New Roman" w:cs="Times New Roman"/>
          <w:sz w:val="28"/>
          <w:szCs w:val="28"/>
        </w:rPr>
        <w:t>очередно каждым пальцем вначале правой, затем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57CB8">
        <w:rPr>
          <w:rFonts w:ascii="Times New Roman" w:hAnsi="Times New Roman" w:cs="Times New Roman"/>
          <w:sz w:val="28"/>
          <w:szCs w:val="28"/>
        </w:rPr>
        <w:t>левой рукой при одновременном произнесении текста вслух.</w:t>
      </w:r>
    </w:p>
    <w:p w:rsidR="00423F63" w:rsidRPr="00E57CB8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57CB8">
        <w:rPr>
          <w:rFonts w:ascii="Times New Roman" w:hAnsi="Times New Roman" w:cs="Times New Roman"/>
          <w:sz w:val="28"/>
          <w:szCs w:val="28"/>
        </w:rPr>
        <w:t xml:space="preserve">Делать 4 удара каждым пальцем: </w:t>
      </w:r>
    </w:p>
    <w:p w:rsidR="00423F63" w:rsidRPr="00E57CB8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57CB8">
        <w:rPr>
          <w:rFonts w:ascii="Times New Roman" w:hAnsi="Times New Roman" w:cs="Times New Roman"/>
          <w:b/>
          <w:sz w:val="28"/>
          <w:szCs w:val="28"/>
        </w:rPr>
        <w:t>1</w:t>
      </w:r>
      <w:r w:rsidRPr="00E57CB8">
        <w:rPr>
          <w:rFonts w:ascii="Times New Roman" w:hAnsi="Times New Roman" w:cs="Times New Roman"/>
          <w:sz w:val="28"/>
          <w:szCs w:val="28"/>
        </w:rPr>
        <w:t>-й палец — Мальчик-пальчик, где ты был?</w:t>
      </w:r>
    </w:p>
    <w:p w:rsidR="00423F63" w:rsidRPr="00E57CB8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57CB8">
        <w:rPr>
          <w:rFonts w:ascii="Times New Roman" w:hAnsi="Times New Roman" w:cs="Times New Roman"/>
          <w:sz w:val="28"/>
          <w:szCs w:val="28"/>
        </w:rPr>
        <w:t>2-й палец — С этим пальцем в лес ходил,</w:t>
      </w:r>
    </w:p>
    <w:p w:rsidR="00423F63" w:rsidRPr="00E57CB8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57CB8">
        <w:rPr>
          <w:rFonts w:ascii="Times New Roman" w:hAnsi="Times New Roman" w:cs="Times New Roman"/>
          <w:sz w:val="28"/>
          <w:szCs w:val="28"/>
        </w:rPr>
        <w:t>3-й палец — С этим пальцем щи варил,</w:t>
      </w:r>
    </w:p>
    <w:p w:rsidR="00423F63" w:rsidRPr="00E57CB8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57CB8">
        <w:rPr>
          <w:rFonts w:ascii="Times New Roman" w:hAnsi="Times New Roman" w:cs="Times New Roman"/>
          <w:sz w:val="28"/>
          <w:szCs w:val="28"/>
        </w:rPr>
        <w:t>4-й палец — С этим пальцем кашу ел,</w:t>
      </w:r>
    </w:p>
    <w:p w:rsidR="00423F63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57CB8">
        <w:rPr>
          <w:rFonts w:ascii="Times New Roman" w:hAnsi="Times New Roman" w:cs="Times New Roman"/>
          <w:sz w:val="28"/>
          <w:szCs w:val="28"/>
        </w:rPr>
        <w:t>5-й палец — С этим пальцем песни пел.</w:t>
      </w:r>
    </w:p>
    <w:p w:rsidR="00423F63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Pr="00BF0CAB" w:rsidRDefault="00423F63" w:rsidP="00423F63">
      <w:pPr>
        <w:tabs>
          <w:tab w:val="left" w:pos="2370"/>
          <w:tab w:val="left" w:pos="673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F0CAB">
        <w:rPr>
          <w:rFonts w:ascii="Times New Roman" w:hAnsi="Times New Roman" w:cs="Times New Roman"/>
          <w:b/>
          <w:sz w:val="28"/>
          <w:szCs w:val="28"/>
        </w:rPr>
        <w:t xml:space="preserve">Упражнения </w:t>
      </w:r>
      <w:r w:rsidR="00CF3DD9">
        <w:rPr>
          <w:rFonts w:ascii="Times New Roman" w:hAnsi="Times New Roman" w:cs="Times New Roman"/>
          <w:b/>
          <w:sz w:val="28"/>
          <w:szCs w:val="28"/>
          <w:lang w:val="ru-RU"/>
        </w:rPr>
        <w:t>№3</w:t>
      </w:r>
    </w:p>
    <w:p w:rsidR="00423F63" w:rsidRDefault="00EE6CF4" w:rsidP="00EE6CF4">
      <w:pPr>
        <w:tabs>
          <w:tab w:val="left" w:pos="2370"/>
          <w:tab w:val="left" w:pos="673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423F63" w:rsidRPr="006C6B26">
        <w:rPr>
          <w:rFonts w:ascii="Times New Roman" w:hAnsi="Times New Roman" w:cs="Times New Roman"/>
          <w:sz w:val="28"/>
          <w:szCs w:val="28"/>
        </w:rPr>
        <w:t>Постановочное упражнение «Кнопочки» (для левой руки)</w:t>
      </w:r>
    </w:p>
    <w:p w:rsidR="00423F63" w:rsidRPr="006C6B26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6B26">
        <w:rPr>
          <w:rFonts w:ascii="Times New Roman" w:hAnsi="Times New Roman" w:cs="Times New Roman"/>
          <w:sz w:val="28"/>
          <w:szCs w:val="28"/>
        </w:rPr>
        <w:t>Постановочные упражнения несмотря на кажущуюся простоту представляют определенную координационную сложность на начальном этапе обучения, так как выполняются без зрительного контакта</w:t>
      </w:r>
      <w:r w:rsidRPr="006C6B26">
        <w:rPr>
          <w:rFonts w:ascii="Times New Roman" w:hAnsi="Times New Roman" w:cs="Times New Roman"/>
          <w:sz w:val="28"/>
          <w:szCs w:val="28"/>
          <w:lang w:val="ru-RU"/>
        </w:rPr>
        <w:t xml:space="preserve"> с клавиатурой.</w:t>
      </w:r>
    </w:p>
    <w:p w:rsidR="00423F63" w:rsidRPr="006C6B26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6B26">
        <w:rPr>
          <w:rFonts w:ascii="Times New Roman" w:hAnsi="Times New Roman" w:cs="Times New Roman"/>
          <w:sz w:val="28"/>
          <w:szCs w:val="28"/>
        </w:rPr>
        <w:t>Задачи упражнения «Кнопочки»: выработка чувства клавиатуры, осязательных ощущений, умения находить нужные клавиши и соизмерять мышечные усилия с упругостью клавиш, не допуская чрезмерного давления и прогиба суставов, сохранять</w:t>
      </w:r>
      <w:r w:rsidRPr="006C6B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6B26">
        <w:rPr>
          <w:rFonts w:ascii="Times New Roman" w:hAnsi="Times New Roman" w:cs="Times New Roman"/>
          <w:sz w:val="28"/>
          <w:szCs w:val="28"/>
        </w:rPr>
        <w:t>контроль над правильным положением левой руки. Упражнение выполняется на втором ряду левой клавиатуры.</w:t>
      </w:r>
    </w:p>
    <w:p w:rsidR="00423F63" w:rsidRDefault="00423F63" w:rsidP="00423F63">
      <w:pPr>
        <w:tabs>
          <w:tab w:val="left" w:pos="2370"/>
          <w:tab w:val="left" w:pos="6735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tabs>
          <w:tab w:val="left" w:pos="2370"/>
          <w:tab w:val="left" w:pos="6735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Default="00423F63" w:rsidP="00423F63">
      <w:pPr>
        <w:tabs>
          <w:tab w:val="left" w:pos="2370"/>
          <w:tab w:val="left" w:pos="6735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Pr="000B19FC" w:rsidRDefault="00423F63" w:rsidP="00423F63">
      <w:pPr>
        <w:tabs>
          <w:tab w:val="left" w:pos="2370"/>
          <w:tab w:val="left" w:pos="6735"/>
        </w:tabs>
        <w:jc w:val="center"/>
        <w:rPr>
          <w:rFonts w:ascii="Times New Roman" w:hAnsi="Times New Roman" w:cs="Times New Roman"/>
          <w:lang w:val="en-US"/>
        </w:rPr>
      </w:pPr>
    </w:p>
    <w:p w:rsidR="00423F63" w:rsidRDefault="00423F63" w:rsidP="00423F63">
      <w:pPr>
        <w:tabs>
          <w:tab w:val="left" w:pos="2370"/>
          <w:tab w:val="left" w:pos="6735"/>
        </w:tabs>
        <w:jc w:val="center"/>
        <w:rPr>
          <w:rFonts w:ascii="Times New Roman" w:hAnsi="Times New Roman" w:cs="Times New Roman"/>
          <w:lang w:val="ru-RU"/>
        </w:rPr>
      </w:pPr>
      <w:r>
        <w:rPr>
          <w:noProof/>
          <w:lang w:eastAsia="sah-RU"/>
        </w:rPr>
        <w:drawing>
          <wp:inline distT="0" distB="0" distL="0" distR="0" wp14:anchorId="500D7A3D" wp14:editId="30176235">
            <wp:extent cx="4067175" cy="3048000"/>
            <wp:effectExtent l="0" t="0" r="9525" b="0"/>
            <wp:docPr id="18" name="Рисунок 18" descr="https://avatars.mds.yandex.net/i?id=467ecf30c300c8c259498a782523ecaab02658a4-474713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i?id=467ecf30c300c8c259498a782523ecaab02658a4-474713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F63" w:rsidRPr="000D4A65" w:rsidRDefault="00423F63" w:rsidP="00423F63">
      <w:pPr>
        <w:tabs>
          <w:tab w:val="left" w:pos="2370"/>
          <w:tab w:val="left" w:pos="6735"/>
        </w:tabs>
        <w:jc w:val="center"/>
        <w:rPr>
          <w:rFonts w:ascii="Times New Roman" w:hAnsi="Times New Roman" w:cs="Times New Roman"/>
          <w:b/>
          <w:lang w:val="ru-RU"/>
        </w:rPr>
      </w:pPr>
      <w:r w:rsidRPr="00252ED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3F63" w:rsidRPr="000D4A65" w:rsidRDefault="005B64FF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2.2</w:t>
      </w:r>
      <w:r w:rsidR="00423F63" w:rsidRPr="000D4A65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="00423F63" w:rsidRPr="000D4A65">
        <w:rPr>
          <w:rFonts w:ascii="Times New Roman" w:hAnsi="Times New Roman" w:cs="Times New Roman"/>
          <w:b/>
          <w:sz w:val="28"/>
          <w:szCs w:val="28"/>
          <w:lang w:val="ru-RU"/>
        </w:rPr>
        <w:t>Звукодинамические</w:t>
      </w:r>
      <w:proofErr w:type="spellEnd"/>
      <w:r w:rsidR="00423F63" w:rsidRPr="000D4A6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упражнения</w:t>
      </w:r>
    </w:p>
    <w:p w:rsidR="00423F63" w:rsidRPr="00C7755C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C7755C">
        <w:rPr>
          <w:rFonts w:ascii="Times New Roman" w:hAnsi="Times New Roman" w:cs="Times New Roman"/>
          <w:sz w:val="28"/>
          <w:szCs w:val="28"/>
        </w:rPr>
        <w:t>Каждый педагог знает, как непросто учащемуся освоить даже самые элементарные навыки техники звукоизвлечения на баяне. В процессе обучения эти вопросы можно успешно разрешить, если ученик усвоит конструктивные и акустические характеристики инструмента. Для этого педагог должен изложить ученику материал в доступной форме, целенаправленно и поэтапно.</w:t>
      </w:r>
    </w:p>
    <w:p w:rsidR="00423F63" w:rsidRPr="00C7755C" w:rsidRDefault="00423F63" w:rsidP="00423F63">
      <w:pPr>
        <w:tabs>
          <w:tab w:val="left" w:pos="237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75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C7755C">
        <w:rPr>
          <w:rFonts w:ascii="Times New Roman" w:hAnsi="Times New Roman" w:cs="Times New Roman"/>
          <w:sz w:val="28"/>
          <w:szCs w:val="28"/>
        </w:rPr>
        <w:t>Педагогу необходимо максимально упростить понятную для профессионала, но недоступную для ребенка терминологию, касающуюся вопросов звукоизвлечения («пальцевая, меховая, мехо-пальцевая артикуляция», «точка звучания», «линия звука» и т. п.).</w:t>
      </w:r>
    </w:p>
    <w:p w:rsidR="00423F63" w:rsidRPr="00C7755C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755C">
        <w:rPr>
          <w:rFonts w:ascii="Times New Roman" w:hAnsi="Times New Roman" w:cs="Times New Roman"/>
          <w:sz w:val="28"/>
          <w:szCs w:val="28"/>
        </w:rPr>
        <w:t xml:space="preserve"> </w:t>
      </w:r>
      <w:r w:rsidR="0008009D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C7755C">
        <w:rPr>
          <w:rFonts w:ascii="Times New Roman" w:hAnsi="Times New Roman" w:cs="Times New Roman"/>
          <w:sz w:val="28"/>
          <w:szCs w:val="28"/>
        </w:rPr>
        <w:t>В начальный период обучения важно, чтобы ученик смог понять основные закономерности как в управлении ме</w:t>
      </w:r>
      <w:r w:rsidR="0008009D">
        <w:rPr>
          <w:rFonts w:ascii="Times New Roman" w:hAnsi="Times New Roman" w:cs="Times New Roman"/>
          <w:sz w:val="28"/>
          <w:szCs w:val="28"/>
        </w:rPr>
        <w:t>хом, так и в действиях пальцев.</w:t>
      </w:r>
      <w:r w:rsidR="000800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7755C">
        <w:rPr>
          <w:rFonts w:ascii="Times New Roman" w:hAnsi="Times New Roman" w:cs="Times New Roman"/>
          <w:sz w:val="28"/>
          <w:szCs w:val="28"/>
        </w:rPr>
        <w:t>Начинать освоение упражнений нужно на правой клавиатуре, играя их на одном звуке. Необходимо использовать различные комбинации соединения в движении меха и пальцев с учетом ин</w:t>
      </w:r>
      <w:r w:rsidR="0008009D">
        <w:rPr>
          <w:rFonts w:ascii="Times New Roman" w:hAnsi="Times New Roman" w:cs="Times New Roman"/>
          <w:sz w:val="28"/>
          <w:szCs w:val="28"/>
        </w:rPr>
        <w:t>тенсивности ведения меха</w:t>
      </w:r>
      <w:r w:rsidR="0008009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C775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F63" w:rsidRPr="00C7755C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C7755C">
        <w:rPr>
          <w:rFonts w:ascii="Times New Roman" w:hAnsi="Times New Roman" w:cs="Times New Roman"/>
          <w:sz w:val="28"/>
          <w:szCs w:val="28"/>
        </w:rPr>
        <w:t xml:space="preserve">Выбор клавиши для исполнения упражнения, регистра (низкого, среднего, высокого) осуществляется юным музыкантом при непосредственной помощи педагога. </w:t>
      </w:r>
    </w:p>
    <w:p w:rsidR="00423F63" w:rsidRPr="00C7755C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C7755C">
        <w:rPr>
          <w:rFonts w:ascii="Times New Roman" w:hAnsi="Times New Roman" w:cs="Times New Roman"/>
          <w:sz w:val="28"/>
          <w:szCs w:val="28"/>
        </w:rPr>
        <w:t xml:space="preserve"> Наибольшую трудность представляют н</w:t>
      </w:r>
      <w:r w:rsidR="0008009D">
        <w:rPr>
          <w:rFonts w:ascii="Times New Roman" w:hAnsi="Times New Roman" w:cs="Times New Roman"/>
          <w:sz w:val="28"/>
          <w:szCs w:val="28"/>
        </w:rPr>
        <w:t>ачальная и заключительная фазы.</w:t>
      </w:r>
      <w:r w:rsidR="000800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7755C">
        <w:rPr>
          <w:rFonts w:ascii="Times New Roman" w:hAnsi="Times New Roman" w:cs="Times New Roman"/>
          <w:sz w:val="28"/>
          <w:szCs w:val="28"/>
        </w:rPr>
        <w:t>Здесь неоценимую помощь окажут пояснительные условные обозначения и комментарии педагога, разъясняющего, что для характеристики атак и окончаний звука употребляется</w:t>
      </w:r>
      <w:r w:rsidR="0008009D">
        <w:rPr>
          <w:rFonts w:ascii="Times New Roman" w:hAnsi="Times New Roman" w:cs="Times New Roman"/>
          <w:sz w:val="28"/>
          <w:szCs w:val="28"/>
        </w:rPr>
        <w:t xml:space="preserve"> множество различных выражений:</w:t>
      </w:r>
      <w:r w:rsidR="000800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7755C">
        <w:rPr>
          <w:rFonts w:ascii="Times New Roman" w:hAnsi="Times New Roman" w:cs="Times New Roman"/>
          <w:sz w:val="28"/>
          <w:szCs w:val="28"/>
        </w:rPr>
        <w:t>мягкие, твердые, прямые, резкие, четкие, округлые, острые и др. В данном пособии затрагиваются вопросы освоения технологии пальцевой и меховой артикуляции. Мехо-пальцевая артикуляция, как более сложная в начальный период обучения, пока не рассматривается.</w:t>
      </w:r>
    </w:p>
    <w:p w:rsidR="00423F63" w:rsidRPr="00F30BDC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294E5C">
        <w:rPr>
          <w:rFonts w:ascii="Times New Roman" w:hAnsi="Times New Roman" w:cs="Times New Roman"/>
          <w:sz w:val="28"/>
          <w:szCs w:val="28"/>
        </w:rPr>
        <w:t xml:space="preserve">Задача педагога — донести эту информацию ученику в доступной форме, называя действия: ровное ведение звука, усиление-ослабление, ослабление-усиление, слабый мех, сильный </w:t>
      </w:r>
      <w:r>
        <w:rPr>
          <w:rFonts w:ascii="Times New Roman" w:hAnsi="Times New Roman" w:cs="Times New Roman"/>
          <w:sz w:val="28"/>
          <w:szCs w:val="28"/>
        </w:rPr>
        <w:t>мех и т. п. В некоторых упражне</w:t>
      </w:r>
      <w:r w:rsidRPr="00294E5C">
        <w:rPr>
          <w:rFonts w:ascii="Times New Roman" w:hAnsi="Times New Roman" w:cs="Times New Roman"/>
          <w:sz w:val="28"/>
          <w:szCs w:val="28"/>
        </w:rPr>
        <w:t>ниях используется несколько видов меховедения. Звукодинамические упражнения необходимо включать в работу, начиная со второй четверти. Ценность предложенных заданий в том, что внимание учащегося направлено не на расположение пальцев, решается только технологическая проблема — передача динамики звука. Благодаря этим упражнениям вырабатывается органичная взаимосвязь слуха и моторики. Главное, что приобретенные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94E5C">
        <w:rPr>
          <w:rFonts w:ascii="Times New Roman" w:hAnsi="Times New Roman" w:cs="Times New Roman"/>
          <w:sz w:val="28"/>
          <w:szCs w:val="28"/>
        </w:rPr>
        <w:t xml:space="preserve">навыки найдут применение в работе над музыкальным материалом. Ученик познает не только то, что нужно сделать, но и как добиться необходимого звукового результата. Все это создает основу для профессионального владения звукоизвлечением на баяне. При разучивании каждое упражнение должно сопровождаться показом педагога на инструменте и разъяснением технологии исполнения. При объяснении необходимо употреблять доступные для детского восприятия выражения. Например, вместо слов «твердая атака» педагог говорит: «Вначале поведем мех в разжим, затем нажмем пальцем клавишу»; или вместо «твердое снятие» произносится: «Сначала снимем палец с клавиши, затем остановим движение меха» Музыкальная терминология (меховое, пальцевое снятие, ускоренное, замедленное меховедение и т. п.) вводятся в работу постепенно по мере </w:t>
      </w:r>
      <w:r w:rsidRPr="00F30BDC">
        <w:rPr>
          <w:rFonts w:ascii="Times New Roman" w:hAnsi="Times New Roman" w:cs="Times New Roman"/>
          <w:sz w:val="28"/>
          <w:szCs w:val="28"/>
        </w:rPr>
        <w:t>освоения упражнений.</w:t>
      </w:r>
    </w:p>
    <w:p w:rsidR="00AB47E4" w:rsidRDefault="00AB47E4" w:rsidP="00423F63">
      <w:pPr>
        <w:tabs>
          <w:tab w:val="left" w:pos="2370"/>
          <w:tab w:val="left" w:pos="673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47E4" w:rsidRDefault="00AB47E4" w:rsidP="00423F63">
      <w:pPr>
        <w:tabs>
          <w:tab w:val="left" w:pos="2370"/>
          <w:tab w:val="left" w:pos="673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47E4" w:rsidRDefault="00AB47E4" w:rsidP="00423F63">
      <w:pPr>
        <w:tabs>
          <w:tab w:val="left" w:pos="2370"/>
          <w:tab w:val="left" w:pos="673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23F63" w:rsidRDefault="00423F63" w:rsidP="00423F63">
      <w:pPr>
        <w:tabs>
          <w:tab w:val="left" w:pos="2370"/>
          <w:tab w:val="left" w:pos="673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E26CB">
        <w:rPr>
          <w:rFonts w:ascii="Times New Roman" w:hAnsi="Times New Roman" w:cs="Times New Roman"/>
          <w:b/>
          <w:sz w:val="28"/>
          <w:szCs w:val="28"/>
        </w:rPr>
        <w:t xml:space="preserve">Упражнение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№1</w:t>
      </w:r>
    </w:p>
    <w:p w:rsidR="00423F63" w:rsidRPr="00FE26CB" w:rsidRDefault="00423F63" w:rsidP="00423F63">
      <w:pPr>
        <w:tabs>
          <w:tab w:val="left" w:pos="2370"/>
          <w:tab w:val="left" w:pos="673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E26CB">
        <w:rPr>
          <w:rFonts w:ascii="Times New Roman" w:hAnsi="Times New Roman" w:cs="Times New Roman"/>
          <w:b/>
          <w:sz w:val="28"/>
          <w:szCs w:val="28"/>
        </w:rPr>
        <w:t>«Самолет прилетел»</w:t>
      </w:r>
    </w:p>
    <w:p w:rsidR="00423F63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4E5C">
        <w:rPr>
          <w:rFonts w:ascii="Times New Roman" w:hAnsi="Times New Roman" w:cs="Times New Roman"/>
          <w:sz w:val="28"/>
          <w:szCs w:val="28"/>
        </w:rPr>
        <w:t xml:space="preserve"> Задачи: в начальной части упражнения — усвоение технологии исполнения меховой артикуляции (мягкой атаки), в средней — умение вести мех с постепенным ускорением, ощущая увеличивающееся напряжение мышц левой руки при исполнении крещендо, в заключительной части — соблюдение пальцевой артикуляции (твердое снятие).</w:t>
      </w:r>
    </w:p>
    <w:p w:rsidR="00423F63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4E5C">
        <w:rPr>
          <w:rFonts w:ascii="Times New Roman" w:hAnsi="Times New Roman" w:cs="Times New Roman"/>
          <w:sz w:val="28"/>
          <w:szCs w:val="28"/>
        </w:rPr>
        <w:t xml:space="preserve"> Объяснение и показ педагога. </w:t>
      </w:r>
    </w:p>
    <w:p w:rsidR="00423F63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4E5C">
        <w:rPr>
          <w:rFonts w:ascii="Times New Roman" w:hAnsi="Times New Roman" w:cs="Times New Roman"/>
          <w:sz w:val="28"/>
          <w:szCs w:val="28"/>
        </w:rPr>
        <w:t>— Изображаем звук прилетающего самолета на клавише до первой октавы. Начинаем упражнение очень тихо, затем постепенно переходим к более громкому звучанию. Представим, что самолет, находящийся высоко в небе, похож на маленькую точку-невидимку. Звук работающих моторов все ближе и, наконец, самолет садится на поле аэродрома, оглушая всех своим громким звуком. Техника выполнения: мягко нажать пальцем правой руки клавишу, затем медленно, осторожно левой</w:t>
      </w:r>
      <w:r w:rsidR="00AB47E4">
        <w:rPr>
          <w:rFonts w:ascii="Times New Roman" w:hAnsi="Times New Roman" w:cs="Times New Roman"/>
          <w:sz w:val="28"/>
          <w:szCs w:val="28"/>
        </w:rPr>
        <w:t xml:space="preserve"> рукой вести мех в разжим,</w:t>
      </w:r>
      <w:r w:rsidR="00AB47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94E5C">
        <w:rPr>
          <w:rFonts w:ascii="Times New Roman" w:hAnsi="Times New Roman" w:cs="Times New Roman"/>
          <w:sz w:val="28"/>
          <w:szCs w:val="28"/>
        </w:rPr>
        <w:t>т. е. постепенно ускоряя меховедение и усиливая звучание. В конце упражнения снять палец с клавиши и остановить мех. Упражнение повторяется при ведении меха в противоположную сторону, т. е. на сжим. Звуковые картинки на разжим и сжим должны получиться одинаковыми.</w:t>
      </w:r>
    </w:p>
    <w:p w:rsidR="00423F63" w:rsidRDefault="00423F63" w:rsidP="00423F63">
      <w:pPr>
        <w:tabs>
          <w:tab w:val="left" w:pos="2370"/>
          <w:tab w:val="left" w:pos="673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15248">
        <w:rPr>
          <w:rFonts w:ascii="Times New Roman" w:hAnsi="Times New Roman" w:cs="Times New Roman"/>
          <w:b/>
          <w:sz w:val="28"/>
          <w:szCs w:val="28"/>
        </w:rPr>
        <w:t>Упражнение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№2</w:t>
      </w:r>
    </w:p>
    <w:p w:rsidR="00423F63" w:rsidRPr="00815248" w:rsidRDefault="00423F63" w:rsidP="00423F63">
      <w:pPr>
        <w:tabs>
          <w:tab w:val="left" w:pos="2370"/>
          <w:tab w:val="left" w:pos="6735"/>
        </w:tabs>
        <w:jc w:val="center"/>
        <w:rPr>
          <w:b/>
          <w:sz w:val="28"/>
          <w:szCs w:val="28"/>
          <w:lang w:val="ru-RU"/>
        </w:rPr>
      </w:pPr>
      <w:r w:rsidRPr="00815248">
        <w:rPr>
          <w:rFonts w:ascii="Times New Roman" w:hAnsi="Times New Roman" w:cs="Times New Roman"/>
          <w:b/>
          <w:sz w:val="28"/>
          <w:szCs w:val="28"/>
        </w:rPr>
        <w:t>«Цепочка»</w:t>
      </w:r>
    </w:p>
    <w:p w:rsidR="00423F63" w:rsidRPr="00D60D16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0D16">
        <w:rPr>
          <w:rFonts w:ascii="Times New Roman" w:hAnsi="Times New Roman" w:cs="Times New Roman"/>
          <w:sz w:val="28"/>
          <w:szCs w:val="28"/>
        </w:rPr>
        <w:t>Задачи: освоение неровного меховедения. Объяснение и показ педагога: — На клавише соль первой октавы изображается контур цепочки. Упражнение выполняется без счета, меховедение неровное, звук волнообразный. Чтобы изобразить одно звено цепочки, за короткий промежуток времени крещендо переводим в диминуэндо, используя усиление меховедения, переходящее в ослабление. Повторяем столько раз, сколько звеньев в цепочке. Техника выполнения: мягкая атака, затем филировка звука — применение ускоренного меховедения, переходящего в замедленное и далее несколько раз следует повторение схемы (звена цепочки), в конце — мягкое снятие пальца с клавиш</w:t>
      </w:r>
    </w:p>
    <w:p w:rsidR="00423F63" w:rsidRPr="000D4A65" w:rsidRDefault="00423F63" w:rsidP="00423F63">
      <w:pPr>
        <w:tabs>
          <w:tab w:val="left" w:pos="2370"/>
          <w:tab w:val="left" w:pos="673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3F63" w:rsidRPr="00806A86" w:rsidRDefault="00423F63" w:rsidP="00423F6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sah-RU"/>
        </w:rPr>
      </w:pPr>
      <w:r w:rsidRPr="00847F61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Pr="00847F6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 xml:space="preserve">                   </w:t>
      </w:r>
      <w:r w:rsidR="005B64F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2.3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.</w:t>
      </w:r>
      <w:r w:rsidRPr="00847F6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 xml:space="preserve">  Р</w:t>
      </w:r>
      <w:r w:rsidRPr="00806A8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азвития чувства темпа и метроритма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Основы живого творческого восприятия музыкального ритма должны закладываться с первых ша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гов занятий ребёнка музыкой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Чувство музыкального ритма – комплексная способность, включающая в себя восприятие, понимание, исполнение, созидание ритмической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 стороны музыкальных образов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. Следующие упражнения выстроены с учётом данной особенности развития метроритмического чувства.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val="ru-RU" w:eastAsia="sah-RU"/>
        </w:rPr>
        <w:t> </w:t>
      </w: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</w:pPr>
      <w:r w:rsidRPr="00FE26CB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  <w:t xml:space="preserve">Упражнение </w:t>
      </w:r>
      <w:r w:rsidRPr="00806A86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  <w:t xml:space="preserve">№1 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  <w:t>«Спой и похлопай»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Спеть знакомые песни: «Петушок», «Небо синее», «Маленькая ёлочка» и др. Прохлопать ритмический рисунок песенок, делая столько хлопков, сколько слогов звуков в мелодии. Длинный хлопок приходится на длинный звук.</w:t>
      </w: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</w:pPr>
      <w:r w:rsidRPr="00FE26CB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  <w:t>Упражнение №2</w:t>
      </w:r>
      <w:r w:rsidRPr="00806A86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  <w:t xml:space="preserve"> 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  <w:t>«Ритмичная песенка»</w:t>
      </w: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Детям предлагается сыграть поочерёдно левой и правой рукой знакомые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попевки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: «Андрей-воробей», «Кошкин дом», «Солнышко-солнышко» и др. Правой рукой можно сыграть на любой белой клавише, левой — на басовых клавишах основного ряда, при этом ребёнок должен петь вслух слова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попевки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, а каждое нажатие клавиши должно совпадать со слогами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попевки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. При последующем исполнении педагог задаёт определённый темп (медленно, быстро, с ускорением, с замедлением). В дальнейшем ребёнок исполняет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попевку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, не сопровождая игру пени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ем вслух.</w:t>
      </w: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val="ru-RU" w:eastAsia="sah-RU"/>
        </w:rPr>
      </w:pPr>
    </w:p>
    <w:p w:rsidR="00423F63" w:rsidRDefault="005B64FF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val="ru-RU" w:eastAsia="sah-RU"/>
        </w:rPr>
        <w:t>2.4</w:t>
      </w:r>
      <w:r w:rsidR="00423F63" w:rsidRPr="00847F61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sah-RU"/>
        </w:rPr>
        <w:t xml:space="preserve"> </w:t>
      </w:r>
      <w:r w:rsidR="00423F63" w:rsidRPr="00847F6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Р</w:t>
      </w:r>
      <w:r w:rsidR="00423F63" w:rsidRPr="00806A8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 xml:space="preserve">азвития </w:t>
      </w:r>
      <w:proofErr w:type="spellStart"/>
      <w:r w:rsidR="00423F63" w:rsidRPr="00806A8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звуковысотного</w:t>
      </w:r>
      <w:proofErr w:type="spellEnd"/>
      <w:r w:rsidR="00423F63" w:rsidRPr="00806A8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 xml:space="preserve"> чувства</w:t>
      </w:r>
    </w:p>
    <w:p w:rsidR="00423F63" w:rsidRPr="00D60D16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Исследования И.П.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Гейнрихса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 подтверждают тот факт, что «основой формирования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звуковысотного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 слуха является построение в мозге особой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слухо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-голосовой функциональной системы. Эта система не может быть врождённой, у каждого человека она формируется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онтогенетически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(в процессе жизни)» 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В классе баяна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 развитие ладового чувства целесообразно начинать с развития гармонического слуха, сразу после того, как ребёнок овладеет элементарными навыками игра двумя руками. «Гармония, аккорды, звуковые комплексы, благодаря своей выразительности и эмоциональной яркости при восприятии помогают осознанию 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адовых связей».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val="ru-RU" w:eastAsia="sah-RU"/>
        </w:rPr>
        <w:t> </w:t>
      </w:r>
    </w:p>
    <w:p w:rsidR="00AB47E4" w:rsidRDefault="00AB47E4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</w:pPr>
    </w:p>
    <w:p w:rsidR="00AB47E4" w:rsidRDefault="00AB47E4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</w:pPr>
    </w:p>
    <w:p w:rsidR="00AB47E4" w:rsidRDefault="00AB47E4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</w:pPr>
      <w:r w:rsidRPr="00806A86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  <w:t xml:space="preserve">Упражнение №1 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  <w:t>«Плохо, хорошо»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Упражнение на определение благозвучности гармонических сочетаний.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Ученик одновременно нажимает мажорный аккорд от баса «до» на левой клавиатуре и клавишу, соответствующую звуку «до» на правой клавиатуре. Задача юного музыканта определить качество созвучия и ответить «хорошо» звучит или «плохо» данное гармоническое сочетание. Далее на звучащий до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 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мажорный аккорд ученик накладывает звук ре на правой клавиатуре, затем – ми и т.д.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val="ru-RU" w:eastAsia="sah-RU"/>
        </w:rPr>
        <w:t> </w:t>
      </w: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</w:pPr>
      <w:r w:rsidRPr="00D60D16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  <w:t xml:space="preserve">Упражнение №2 </w:t>
      </w:r>
    </w:p>
    <w:p w:rsidR="00423F63" w:rsidRPr="00D60D16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sah-RU"/>
        </w:rPr>
      </w:pPr>
      <w:r w:rsidRPr="00D60D16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  <w:t>«Музыкальные прятки»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Ученик и педагог усаживаются с инструментами друг против друга. Педагог исполняет на правой клавиатуре отдельные звуки. Задача учащегося заключается в том, чтобы, повторить голосом заданные звуки, затем, не глядя на клавиши своего инструмента, найти и исполнить заданный звук ровно и певуче. Усложнение упражнения заключается в следующем: вначале звуки задаются в среднем регистре, затем — в нижнем и в верхнем; вначале более длинные, затем короче по длительности; вначале б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ез счёта, затем со счётом.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val="ru-RU" w:eastAsia="sah-RU"/>
        </w:rPr>
        <w:t> </w:t>
      </w: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</w:pPr>
      <w:r w:rsidRPr="00D60D16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  <w:t xml:space="preserve">Упражнение №3 </w:t>
      </w:r>
    </w:p>
    <w:p w:rsidR="00423F63" w:rsidRPr="00D60D16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sah-RU"/>
        </w:rPr>
      </w:pPr>
      <w:r w:rsidRPr="00D60D16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  <w:t>«Совсем не сложно»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Педагог исполняет короткие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попевки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 из 2-4 нот (например, «до-ре», «ми-ре-до», «до-ре-ми-фа») или несложные песенки (например, «Василёк», «Как под горкой под горой»), ученик должен повторить голосом заданные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попевки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, затем, исполнить на инструменте, не глядя на клавиатуру. Упражнение усложняется исполнением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попевок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 от разных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клавиш и в разных регистрах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val="ru-RU" w:eastAsia="sah-RU"/>
        </w:rPr>
        <w:t> </w:t>
      </w: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</w:pPr>
      <w:r w:rsidRPr="00D60D16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  <w:t xml:space="preserve">Упражнение №4 </w:t>
      </w:r>
    </w:p>
    <w:p w:rsidR="00423F63" w:rsidRPr="00D60D16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sah-RU"/>
        </w:rPr>
      </w:pPr>
      <w:r w:rsidRPr="00D60D16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  <w:t>«Музыкальная эстафета»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Педагог и ученик выбирают знакомую песню (например, «Весёлые гуси», «Маленькая ёлочка») и исполняют её разными вариантами.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Вариант 1: педагог исполняет (поёт, играет) запев песни, учащийся поёт припев; педагог — первую фразу, учащийся — вторую и т. д.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Вариант 2: первую фразу мелодии учащийся поёт вслух, вторую — «про себя», третью — вслух, четвёртую — «про себя».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Вариант 3: первую фразу учащийся поёт, вторую выстукивает; запев песни поёт, припев выстукивает.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Вариант 4: ученик поёт мелоди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ю от любого заданного звука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 </w:t>
      </w: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 xml:space="preserve"> </w:t>
      </w:r>
    </w:p>
    <w:p w:rsidR="00423F63" w:rsidRPr="00806A86" w:rsidRDefault="005B64FF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sah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2.5</w:t>
      </w:r>
      <w:r w:rsidR="00423F6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 xml:space="preserve">. </w:t>
      </w:r>
      <w:r w:rsidR="00423F63" w:rsidRPr="00847F6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Р</w:t>
      </w:r>
      <w:r w:rsidR="00423F63" w:rsidRPr="00806A8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азвития чувства тембра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Тембр – окраска. Этим свойством обладает любой существующий в природе звук, и, конечно, звук музыкальный. Для развития тембрового слуха предлагаем следующие упражнения.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val="ru-RU" w:eastAsia="sah-RU"/>
        </w:rPr>
        <w:t> </w:t>
      </w: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</w:pPr>
      <w:r w:rsidRPr="00D60D16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  <w:t xml:space="preserve">Упражнение №1 </w:t>
      </w:r>
    </w:p>
    <w:p w:rsidR="00423F63" w:rsidRPr="00D60D16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sah-RU"/>
        </w:rPr>
      </w:pPr>
      <w:r w:rsidRPr="00D60D16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  <w:t>«Определи инструмент»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Игровой материал: металлофон, колокольчики, треугольник, бубен, гусли или другие струнно-щипковые инструменты, деревянные ложки.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Ход игры. Двое детей или взрослый и ребёнок сидят спиной друг к другу. Перед ними на столах лежат одинаковые инструменты. Один из играющих исполняет на любом инструменте ритмический рисунок, другой повторяет его на таком же инструмент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е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.</w:t>
      </w:r>
    </w:p>
    <w:p w:rsidR="00423F63" w:rsidRPr="00D60D16" w:rsidRDefault="00423F63" w:rsidP="00423F6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val="ru-RU" w:eastAsia="sah-RU"/>
        </w:rPr>
        <w:t> </w:t>
      </w: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</w:pPr>
      <w:r w:rsidRPr="00D60D16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  <w:t xml:space="preserve">Упражнение №2 </w:t>
      </w:r>
    </w:p>
    <w:p w:rsidR="00423F63" w:rsidRPr="00D60D16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sah-RU"/>
        </w:rPr>
      </w:pPr>
      <w:r w:rsidRPr="00D60D16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  <w:t>«Укрась музыку»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Игровой материал: аудиозаписи вокальной музыки, знакомой детям; детские музыкальные инструменты (треугольник, дудочка, колокольчики, бубен, маракас и др.)</w:t>
      </w: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Ход игры. Ребёнок слушает музыкальное произведение, определяет настроение музыки и выбирает музыкальный инструмент, подходящий по своему тембру к характеру исполняемого произведения. Подыгрывает на выбранном инструм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енте, украшая звучание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</w:p>
    <w:p w:rsidR="00423F63" w:rsidRPr="00806A86" w:rsidRDefault="00423F63" w:rsidP="00423F63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         </w:t>
      </w:r>
    </w:p>
    <w:p w:rsidR="00423F63" w:rsidRDefault="00423F63" w:rsidP="00423F63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 xml:space="preserve">           </w:t>
      </w:r>
    </w:p>
    <w:p w:rsidR="00423F63" w:rsidRPr="00857669" w:rsidRDefault="005B64FF" w:rsidP="00423F6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 xml:space="preserve">                     2.6 </w:t>
      </w:r>
      <w:r w:rsidR="00423F63" w:rsidRPr="00847F6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Развитие э</w:t>
      </w:r>
      <w:r w:rsidR="00423F63" w:rsidRPr="00806A8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моциональной отзывчивости на музыку</w:t>
      </w:r>
    </w:p>
    <w:p w:rsidR="00423F63" w:rsidRPr="00806A86" w:rsidRDefault="00423F63" w:rsidP="00161B45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Художественная активность ученика, его образное мышление должны подвергаться такому же систематическому развитию, как это происходит с освоением всей музыкальной предметности и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техники игры на инструменте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. </w:t>
      </w: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</w:pPr>
      <w:r w:rsidRPr="00D60D16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  <w:t xml:space="preserve">Упражнение №1 </w:t>
      </w:r>
    </w:p>
    <w:p w:rsidR="00423F63" w:rsidRPr="00D60D16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sah-RU"/>
        </w:rPr>
      </w:pPr>
      <w:r w:rsidRPr="00D60D16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  <w:t>«Ветер»</w:t>
      </w:r>
    </w:p>
    <w:p w:rsidR="00423F63" w:rsidRPr="000D4A65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Ученик должен подражать шуму и завыванию ветра в зимнюю непогоду. Здесь уместен рассказ о зимней природе, например, по сюжету фильма «Снежная королева». Для более ясного представления о характере задания педагогу необходимо исполнить это упражнение на инструменте. Чем ярче рассказ и иллюстрация, тем устойчивее интерес ученика, тем больше простор для его художественного воображения. Упражнение исполняется с помощ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ью воздушного клапана.</w:t>
      </w:r>
    </w:p>
    <w:p w:rsidR="00423F63" w:rsidRDefault="00423F63" w:rsidP="00423F63">
      <w:pPr>
        <w:shd w:val="clear" w:color="auto" w:fill="FFFFFF"/>
        <w:tabs>
          <w:tab w:val="left" w:pos="2229"/>
          <w:tab w:val="center" w:pos="4867"/>
        </w:tabs>
        <w:spacing w:after="0" w:line="242" w:lineRule="atLeast"/>
        <w:ind w:firstLine="709"/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val="ru-RU" w:eastAsia="sah-RU"/>
        </w:rPr>
      </w:pPr>
      <w:r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val="ru-RU" w:eastAsia="sah-RU"/>
        </w:rPr>
        <w:tab/>
      </w:r>
    </w:p>
    <w:p w:rsidR="00423F63" w:rsidRDefault="00423F63" w:rsidP="00423F63">
      <w:pPr>
        <w:shd w:val="clear" w:color="auto" w:fill="FFFFFF"/>
        <w:tabs>
          <w:tab w:val="left" w:pos="2229"/>
          <w:tab w:val="center" w:pos="4867"/>
        </w:tabs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</w:pPr>
      <w:r w:rsidRPr="00D60D16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  <w:t xml:space="preserve">Упражнение №2 </w:t>
      </w:r>
    </w:p>
    <w:p w:rsidR="00423F63" w:rsidRPr="00D60D16" w:rsidRDefault="00423F63" w:rsidP="00423F63">
      <w:pPr>
        <w:shd w:val="clear" w:color="auto" w:fill="FFFFFF"/>
        <w:tabs>
          <w:tab w:val="left" w:pos="2229"/>
          <w:tab w:val="center" w:pos="4867"/>
        </w:tabs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sah-RU"/>
        </w:rPr>
      </w:pPr>
      <w:r w:rsidRPr="00D60D16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val="ru-RU" w:eastAsia="sah-RU"/>
        </w:rPr>
        <w:t>«Кошка и воробей»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«Воробей сидит на ветке дерева и чирикает» — ученик лёгким кистевым стаккато ударяет вторым и третьим пальцами по клавишам «ми» и «фа»</w:t>
      </w:r>
      <w:r w:rsidRPr="00806A8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val="ru-RU" w:eastAsia="sah-RU"/>
        </w:rPr>
        <w:t> 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в высоком регистре. «Воробей решил спуститься на землю и поискать себе корм» — ученик исполняет приём 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eastAsia="sah-RU"/>
        </w:rPr>
        <w:t>glissando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 снизу-вверх клавиатуры и останавливается. «Воробей поскакал на поиски корма» — ученик произвольно исполняет различные последовательности малых секунд. «Воробья заметила кошка и стала осторожно подкрадываться к нему» — ученик исполняет на любой клавише среднего регистра повторяющиеся звуки приёмом нон легато</w:t>
      </w:r>
      <w:r w:rsidRPr="00806A8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val="ru-RU" w:eastAsia="sah-RU"/>
        </w:rPr>
        <w:t>. 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«Воробей не видит кошки и продолжает беззаботно скакать по земле» — снова звучит последовательность малых секунд. «Вдруг притаившаяся кошка прыгает из засады на воробья» — ученик использует приём «кластер». Окончание можно исполнить в двух вариантах. Первый: «Воробей успевает увернуться от кошки и стремительно взлетает на дерево» — после «кластера» ученик, не снимая руки с клавиш, выполняет восходящее 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eastAsia="sah-RU"/>
        </w:rPr>
        <w:t>glissando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 по белым клавишам. Второй: «Кошка поймала неосторожного воробья» — созвучие, извлекаемое приёмом «кластер»,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 постепенно замирает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 </w:t>
      </w: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</w:p>
    <w:p w:rsidR="00423F63" w:rsidRDefault="00423F63" w:rsidP="00423F63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</w:pPr>
    </w:p>
    <w:p w:rsidR="00423F63" w:rsidRDefault="00423F63" w:rsidP="00423F63">
      <w:pP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</w:pPr>
    </w:p>
    <w:p w:rsidR="00423F63" w:rsidRDefault="00423F63" w:rsidP="00423F63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</w:pPr>
    </w:p>
    <w:p w:rsidR="00423F63" w:rsidRDefault="00423F63" w:rsidP="00423F63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</w:pPr>
    </w:p>
    <w:p w:rsidR="00423F63" w:rsidRDefault="00423F63" w:rsidP="00423F63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</w:pPr>
    </w:p>
    <w:p w:rsidR="00423F63" w:rsidRDefault="00423F63" w:rsidP="00423F63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</w:pPr>
    </w:p>
    <w:p w:rsidR="000F649A" w:rsidRDefault="000F649A" w:rsidP="000F649A">
      <w:pP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</w:pPr>
    </w:p>
    <w:p w:rsidR="00161B45" w:rsidRDefault="00161B45" w:rsidP="000F649A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</w:pPr>
    </w:p>
    <w:p w:rsidR="00C1656C" w:rsidRDefault="00C1656C" w:rsidP="000F649A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</w:pPr>
    </w:p>
    <w:p w:rsidR="00C1656C" w:rsidRDefault="00C1656C" w:rsidP="000F649A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</w:pPr>
    </w:p>
    <w:p w:rsidR="000F649A" w:rsidRDefault="00DD7FB1" w:rsidP="000F649A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t>3</w:t>
      </w:r>
      <w:r w:rsidR="00423F63" w:rsidRPr="00815248"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t xml:space="preserve">. </w:t>
      </w:r>
      <w:r w:rsidR="00423F63" w:rsidRPr="0081524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Игра по нотам</w:t>
      </w:r>
    </w:p>
    <w:p w:rsidR="000F649A" w:rsidRDefault="00DD7FB1" w:rsidP="000F649A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3.1</w:t>
      </w:r>
      <w:r w:rsidR="00423F63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Детские песенки</w:t>
      </w:r>
    </w:p>
    <w:p w:rsidR="00423F63" w:rsidRPr="000F649A" w:rsidRDefault="00423F63" w:rsidP="000F649A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616A8">
        <w:rPr>
          <w:rFonts w:ascii="Times New Roman" w:hAnsi="Times New Roman" w:cs="Times New Roman"/>
          <w:b/>
          <w:sz w:val="32"/>
          <w:szCs w:val="32"/>
        </w:rPr>
        <w:t>Про слона</w:t>
      </w:r>
    </w:p>
    <w:p w:rsidR="00423F63" w:rsidRDefault="00423F63" w:rsidP="00423F63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sah-RU"/>
        </w:rPr>
        <w:drawing>
          <wp:inline distT="0" distB="0" distL="0" distR="0" wp14:anchorId="30B407EF" wp14:editId="05A11E37">
            <wp:extent cx="5832763" cy="1242351"/>
            <wp:effectExtent l="0" t="0" r="0" b="0"/>
            <wp:docPr id="7" name="Рисунок 7" descr="C:\Users\15\Documents\Scores\Ньургуйаана\Про сл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5\Documents\Scores\Ньургуйаана\Про слон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77"/>
                    <a:stretch/>
                  </pic:blipFill>
                  <pic:spPr bwMode="auto">
                    <a:xfrm>
                      <a:off x="0" y="0"/>
                      <a:ext cx="5829300" cy="124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F63" w:rsidRPr="0048217C" w:rsidRDefault="00423F63" w:rsidP="00423F6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8217C">
        <w:rPr>
          <w:rFonts w:ascii="Times New Roman" w:hAnsi="Times New Roman" w:cs="Times New Roman"/>
          <w:noProof/>
          <w:sz w:val="28"/>
          <w:szCs w:val="28"/>
          <w:lang w:eastAsia="ru-RU"/>
        </w:rPr>
        <w:t>Головой кивает Слон</w:t>
      </w:r>
    </w:p>
    <w:p w:rsidR="00423F63" w:rsidRDefault="00423F63" w:rsidP="00423F6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8217C">
        <w:rPr>
          <w:rFonts w:ascii="Times New Roman" w:hAnsi="Times New Roman" w:cs="Times New Roman"/>
          <w:noProof/>
          <w:sz w:val="28"/>
          <w:szCs w:val="28"/>
          <w:lang w:eastAsia="ru-RU"/>
        </w:rPr>
        <w:t>Он Слонихе шлет поклон.</w:t>
      </w:r>
    </w:p>
    <w:p w:rsidR="00423F63" w:rsidRPr="00D616A8" w:rsidRDefault="00423F63" w:rsidP="00423F63">
      <w:pPr>
        <w:jc w:val="center"/>
        <w:rPr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Василек</w:t>
      </w:r>
    </w:p>
    <w:p w:rsidR="00423F63" w:rsidRPr="00FE4C1E" w:rsidRDefault="00423F63" w:rsidP="00423F6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ah-RU"/>
        </w:rPr>
        <w:drawing>
          <wp:inline distT="0" distB="0" distL="0" distR="0" wp14:anchorId="111E7595" wp14:editId="58917D4A">
            <wp:extent cx="5805054" cy="1283915"/>
            <wp:effectExtent l="0" t="0" r="5715" b="0"/>
            <wp:docPr id="8" name="Рисунок 8" descr="C:\Users\15\Documents\Scores\Ньургуйаана\Василе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5\Documents\Scores\Ньургуйаана\Василе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45" r="475"/>
                    <a:stretch/>
                  </pic:blipFill>
                  <pic:spPr bwMode="auto">
                    <a:xfrm>
                      <a:off x="0" y="0"/>
                      <a:ext cx="5801607" cy="128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F63" w:rsidRPr="004677D4" w:rsidRDefault="00423F63" w:rsidP="00423F6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77D4">
        <w:rPr>
          <w:rFonts w:ascii="Times New Roman" w:hAnsi="Times New Roman" w:cs="Times New Roman"/>
          <w:noProof/>
          <w:sz w:val="28"/>
          <w:szCs w:val="28"/>
          <w:lang w:eastAsia="ru-RU"/>
        </w:rPr>
        <w:t>Василек, Василек,</w:t>
      </w:r>
    </w:p>
    <w:p w:rsidR="00423F63" w:rsidRPr="004677D4" w:rsidRDefault="00423F63" w:rsidP="00423F6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77D4">
        <w:rPr>
          <w:rFonts w:ascii="Times New Roman" w:hAnsi="Times New Roman" w:cs="Times New Roman"/>
          <w:noProof/>
          <w:sz w:val="28"/>
          <w:szCs w:val="28"/>
          <w:lang w:eastAsia="ru-RU"/>
        </w:rPr>
        <w:t>Мой любимый цветок,</w:t>
      </w:r>
    </w:p>
    <w:p w:rsidR="00423F63" w:rsidRPr="004677D4" w:rsidRDefault="00423F63" w:rsidP="00423F6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77D4">
        <w:rPr>
          <w:rFonts w:ascii="Times New Roman" w:hAnsi="Times New Roman" w:cs="Times New Roman"/>
          <w:noProof/>
          <w:sz w:val="28"/>
          <w:szCs w:val="28"/>
          <w:lang w:eastAsia="ru-RU"/>
        </w:rPr>
        <w:t>Скоро ль ты, мне скажи,</w:t>
      </w:r>
    </w:p>
    <w:p w:rsidR="00423F63" w:rsidRDefault="00423F63" w:rsidP="00423F6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77D4">
        <w:rPr>
          <w:rFonts w:ascii="Times New Roman" w:hAnsi="Times New Roman" w:cs="Times New Roman"/>
          <w:noProof/>
          <w:sz w:val="28"/>
          <w:szCs w:val="28"/>
          <w:lang w:eastAsia="ru-RU"/>
        </w:rPr>
        <w:t>Засинеешь во ржи</w:t>
      </w:r>
      <w:r w:rsidRPr="00C705BE"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</w:p>
    <w:p w:rsidR="00423F63" w:rsidRDefault="00423F63" w:rsidP="00423F63">
      <w:pPr>
        <w:rPr>
          <w:noProof/>
          <w:lang w:eastAsia="ru-RU"/>
        </w:rPr>
      </w:pPr>
    </w:p>
    <w:p w:rsidR="00423F63" w:rsidRPr="004771E8" w:rsidRDefault="00423F63" w:rsidP="00423F63">
      <w:pPr>
        <w:jc w:val="center"/>
        <w:rPr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Петушок</w:t>
      </w:r>
    </w:p>
    <w:p w:rsidR="00423F63" w:rsidRDefault="00423F63" w:rsidP="00423F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3F63" w:rsidRPr="00D616A8" w:rsidRDefault="00423F63" w:rsidP="00423F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sah-RU"/>
        </w:rPr>
        <w:drawing>
          <wp:anchor distT="0" distB="0" distL="114300" distR="114300" simplePos="0" relativeHeight="251660288" behindDoc="0" locked="0" layoutInCell="1" allowOverlap="1" wp14:anchorId="08DF8485" wp14:editId="01EB9EA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09310" cy="1357630"/>
            <wp:effectExtent l="0" t="0" r="0" b="0"/>
            <wp:wrapSquare wrapText="bothSides"/>
            <wp:docPr id="9" name="Рисунок 9" descr="C:\Users\15\Documents\Scores\Ньургуйаана\Петуш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5\Documents\Scores\Ньургуйаана\Петуш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" t="39100" r="-342" b="-1269"/>
                    <a:stretch/>
                  </pic:blipFill>
                  <pic:spPr bwMode="auto">
                    <a:xfrm>
                      <a:off x="0" y="0"/>
                      <a:ext cx="5925061" cy="136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3F63" w:rsidRPr="00A5222A" w:rsidRDefault="00423F63" w:rsidP="00423F6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222A">
        <w:rPr>
          <w:rFonts w:ascii="Times New Roman" w:hAnsi="Times New Roman" w:cs="Times New Roman"/>
          <w:noProof/>
          <w:sz w:val="28"/>
          <w:szCs w:val="28"/>
          <w:lang w:eastAsia="ru-RU"/>
        </w:rPr>
        <w:t>Петушок, петушок,</w:t>
      </w:r>
    </w:p>
    <w:p w:rsidR="00423F63" w:rsidRDefault="00423F63" w:rsidP="00423F6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222A">
        <w:rPr>
          <w:rFonts w:ascii="Times New Roman" w:hAnsi="Times New Roman" w:cs="Times New Roman"/>
          <w:noProof/>
          <w:sz w:val="28"/>
          <w:szCs w:val="28"/>
          <w:lang w:eastAsia="ru-RU"/>
        </w:rPr>
        <w:t>Золотой гребешок.</w:t>
      </w:r>
    </w:p>
    <w:p w:rsidR="00423F63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3F63" w:rsidRPr="00D616A8" w:rsidRDefault="00423F63" w:rsidP="00423F63">
      <w:pPr>
        <w:jc w:val="center"/>
        <w:rPr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Веселая песенка</w:t>
      </w:r>
    </w:p>
    <w:p w:rsidR="00423F63" w:rsidRDefault="00423F63" w:rsidP="00423F63">
      <w:pPr>
        <w:rPr>
          <w:noProof/>
          <w:lang w:eastAsia="ru-RU"/>
        </w:rPr>
      </w:pPr>
      <w:r>
        <w:rPr>
          <w:noProof/>
          <w:lang w:eastAsia="sah-RU"/>
        </w:rPr>
        <w:drawing>
          <wp:inline distT="0" distB="0" distL="0" distR="0" wp14:anchorId="0C15598C" wp14:editId="2A191745">
            <wp:extent cx="5846618" cy="1394129"/>
            <wp:effectExtent l="0" t="0" r="1905" b="0"/>
            <wp:docPr id="10" name="Рисунок 10" descr="C:\Users\15\Documents\Scores\Ньургуйаана\Веселая пес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5\Documents\Scores\Ньургуйаана\Веселая песен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62"/>
                    <a:stretch/>
                  </pic:blipFill>
                  <pic:spPr bwMode="auto">
                    <a:xfrm>
                      <a:off x="0" y="0"/>
                      <a:ext cx="5842000" cy="139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F63" w:rsidRPr="00975D7D" w:rsidRDefault="00423F63" w:rsidP="00423F6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5D7D">
        <w:rPr>
          <w:rFonts w:ascii="Times New Roman" w:hAnsi="Times New Roman" w:cs="Times New Roman"/>
          <w:noProof/>
          <w:sz w:val="28"/>
          <w:szCs w:val="28"/>
          <w:lang w:eastAsia="ru-RU"/>
        </w:rPr>
        <w:t>Песни весело поем,</w:t>
      </w:r>
    </w:p>
    <w:p w:rsidR="00423F63" w:rsidRPr="00975D7D" w:rsidRDefault="00423F63" w:rsidP="00423F6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5D7D">
        <w:rPr>
          <w:rFonts w:ascii="Times New Roman" w:hAnsi="Times New Roman" w:cs="Times New Roman"/>
          <w:noProof/>
          <w:sz w:val="28"/>
          <w:szCs w:val="28"/>
          <w:lang w:eastAsia="ru-RU"/>
        </w:rPr>
        <w:t>Хорошо мы все живем!</w:t>
      </w:r>
    </w:p>
    <w:p w:rsidR="00423F63" w:rsidRDefault="00423F63" w:rsidP="00423F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</w:p>
    <w:p w:rsidR="00423F63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Как под горкой, под горой</w:t>
      </w:r>
    </w:p>
    <w:p w:rsidR="00423F63" w:rsidRPr="00D616A8" w:rsidRDefault="00423F63" w:rsidP="00423F63">
      <w:pPr>
        <w:jc w:val="center"/>
        <w:rPr>
          <w:i/>
          <w:sz w:val="32"/>
          <w:szCs w:val="32"/>
        </w:rPr>
      </w:pPr>
      <w:r w:rsidRPr="00D616A8">
        <w:rPr>
          <w:rFonts w:ascii="Times New Roman" w:hAnsi="Times New Roman" w:cs="Times New Roman"/>
          <w:i/>
          <w:sz w:val="32"/>
          <w:szCs w:val="32"/>
        </w:rPr>
        <w:t>Русская народная песня</w:t>
      </w:r>
    </w:p>
    <w:p w:rsidR="00423F63" w:rsidRDefault="00423F63" w:rsidP="00423F63">
      <w:pPr>
        <w:rPr>
          <w:noProof/>
          <w:lang w:eastAsia="ru-RU"/>
        </w:rPr>
      </w:pPr>
    </w:p>
    <w:p w:rsidR="00423F63" w:rsidRDefault="00423F63" w:rsidP="00423F63">
      <w:pPr>
        <w:rPr>
          <w:noProof/>
          <w:lang w:eastAsia="ru-RU"/>
        </w:rPr>
      </w:pPr>
      <w:r>
        <w:rPr>
          <w:noProof/>
          <w:lang w:eastAsia="sah-RU"/>
        </w:rPr>
        <w:drawing>
          <wp:inline distT="0" distB="0" distL="0" distR="0" wp14:anchorId="660333BB" wp14:editId="23E47C34">
            <wp:extent cx="5943600" cy="2951018"/>
            <wp:effectExtent l="0" t="0" r="0" b="1905"/>
            <wp:docPr id="11" name="Рисунок 11" descr="C:\Users\15\Documents\Scores\Ньургуйаана\Как под горкой, под горой Русская народная пес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5\Documents\Scores\Ньургуйаана\Как под горкой, под горой Русская народная песн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77" r="-216"/>
                    <a:stretch/>
                  </pic:blipFill>
                  <pic:spPr bwMode="auto">
                    <a:xfrm>
                      <a:off x="0" y="0"/>
                      <a:ext cx="5953231" cy="2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F63" w:rsidRPr="00CB5671" w:rsidRDefault="00423F63" w:rsidP="00423F6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5671">
        <w:rPr>
          <w:rFonts w:ascii="Times New Roman" w:hAnsi="Times New Roman" w:cs="Times New Roman"/>
          <w:noProof/>
          <w:sz w:val="28"/>
          <w:szCs w:val="28"/>
          <w:lang w:eastAsia="ru-RU"/>
        </w:rPr>
        <w:t>Как под горкой, под горой</w:t>
      </w:r>
    </w:p>
    <w:p w:rsidR="00423F63" w:rsidRPr="00CB5671" w:rsidRDefault="00423F63" w:rsidP="00423F6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5671">
        <w:rPr>
          <w:rFonts w:ascii="Times New Roman" w:hAnsi="Times New Roman" w:cs="Times New Roman"/>
          <w:noProof/>
          <w:sz w:val="28"/>
          <w:szCs w:val="28"/>
          <w:lang w:eastAsia="ru-RU"/>
        </w:rPr>
        <w:t>Торговал старик золой.</w:t>
      </w:r>
    </w:p>
    <w:p w:rsidR="00423F63" w:rsidRPr="00CB5671" w:rsidRDefault="00423F63" w:rsidP="00423F6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5671">
        <w:rPr>
          <w:rFonts w:ascii="Times New Roman" w:hAnsi="Times New Roman" w:cs="Times New Roman"/>
          <w:noProof/>
          <w:sz w:val="28"/>
          <w:szCs w:val="28"/>
          <w:lang w:eastAsia="ru-RU"/>
        </w:rPr>
        <w:t>Картошка моя</w:t>
      </w:r>
    </w:p>
    <w:p w:rsidR="00423F63" w:rsidRPr="00DF46E9" w:rsidRDefault="00423F63" w:rsidP="00423F6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5671">
        <w:rPr>
          <w:rFonts w:ascii="Times New Roman" w:hAnsi="Times New Roman" w:cs="Times New Roman"/>
          <w:noProof/>
          <w:sz w:val="28"/>
          <w:szCs w:val="28"/>
          <w:lang w:eastAsia="ru-RU"/>
        </w:rPr>
        <w:t>Вся поджаренная.</w:t>
      </w:r>
    </w:p>
    <w:p w:rsidR="00423F63" w:rsidRDefault="00423F63" w:rsidP="00423F63">
      <w:pPr>
        <w:jc w:val="center"/>
        <w:rPr>
          <w:noProof/>
          <w:lang w:val="ru-RU" w:eastAsia="ru-RU"/>
        </w:rPr>
      </w:pPr>
    </w:p>
    <w:p w:rsidR="00423F63" w:rsidRDefault="00423F63" w:rsidP="00423F63">
      <w:pPr>
        <w:jc w:val="center"/>
        <w:rPr>
          <w:noProof/>
          <w:lang w:val="ru-RU" w:eastAsia="ru-RU"/>
        </w:rPr>
      </w:pPr>
    </w:p>
    <w:p w:rsidR="00423F63" w:rsidRDefault="00DD7FB1" w:rsidP="00423F6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="00423F63">
        <w:rPr>
          <w:rFonts w:ascii="Times New Roman" w:hAnsi="Times New Roman" w:cs="Times New Roman"/>
          <w:b/>
          <w:sz w:val="28"/>
          <w:szCs w:val="28"/>
          <w:lang w:val="ru-RU"/>
        </w:rPr>
        <w:t>.2 Упражнении для техники</w:t>
      </w:r>
    </w:p>
    <w:p w:rsidR="00423F63" w:rsidRDefault="00423F63" w:rsidP="00423F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«Прогулка»</w:t>
      </w:r>
    </w:p>
    <w:p w:rsidR="00423F63" w:rsidRDefault="00423F63" w:rsidP="00423F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ah-RU"/>
        </w:rPr>
        <w:drawing>
          <wp:inline distT="0" distB="0" distL="0" distR="0" wp14:anchorId="1A59A797" wp14:editId="7C7EF92F">
            <wp:extent cx="5943600" cy="2230581"/>
            <wp:effectExtent l="0" t="0" r="0" b="0"/>
            <wp:docPr id="4" name="Рисунок 4" descr="C:\Users\15\Documents\Scores\Ньургуйаана\Упражнение Прогу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\Documents\Scores\Ньургуйаана\Упражнение Прогул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7" r="-193"/>
                    <a:stretch/>
                  </pic:blipFill>
                  <pic:spPr bwMode="auto">
                    <a:xfrm>
                      <a:off x="0" y="0"/>
                      <a:ext cx="5951897" cy="223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F63" w:rsidRPr="005E7375" w:rsidRDefault="00423F63" w:rsidP="00423F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Упражнение «Веселый колобок»</w:t>
      </w:r>
    </w:p>
    <w:p w:rsidR="00423F63" w:rsidRDefault="00423F63" w:rsidP="00423F63">
      <w:r>
        <w:rPr>
          <w:noProof/>
          <w:lang w:eastAsia="sah-RU"/>
        </w:rPr>
        <w:drawing>
          <wp:inline distT="0" distB="0" distL="0" distR="0" wp14:anchorId="5CBFEFA2" wp14:editId="4A58F9D6">
            <wp:extent cx="5846618" cy="1593273"/>
            <wp:effectExtent l="0" t="0" r="1905" b="6985"/>
            <wp:docPr id="5" name="Рисунок 5" descr="C:\Users\15\Documents\Scores\Ньургуйаана\Упражнение Веселый колоб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5\Documents\Scores\Ньургуйаана\Упражнение Веселый колоб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40" r="-273"/>
                    <a:stretch/>
                  </pic:blipFill>
                  <pic:spPr bwMode="auto">
                    <a:xfrm>
                      <a:off x="0" y="0"/>
                      <a:ext cx="5857948" cy="159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F63" w:rsidRDefault="00423F63" w:rsidP="00423F63"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Упражнение «Грустный колобок»</w:t>
      </w:r>
    </w:p>
    <w:p w:rsidR="00423F63" w:rsidRDefault="00423F63" w:rsidP="00423F63">
      <w:r>
        <w:rPr>
          <w:noProof/>
          <w:lang w:eastAsia="sah-RU"/>
        </w:rPr>
        <w:drawing>
          <wp:inline distT="0" distB="0" distL="0" distR="0" wp14:anchorId="7DA0F6AE" wp14:editId="2324759C">
            <wp:extent cx="5846618" cy="1602067"/>
            <wp:effectExtent l="0" t="0" r="1905" b="0"/>
            <wp:docPr id="6" name="Рисунок 6" descr="C:\Users\15\Documents\Scores\Ньургуйаана\Упражнение Грустный колоб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5\Documents\Scores\Ньургуйаана\Упражнение Грустный колоб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33"/>
                    <a:stretch/>
                  </pic:blipFill>
                  <pic:spPr bwMode="auto">
                    <a:xfrm>
                      <a:off x="0" y="0"/>
                      <a:ext cx="5842000" cy="160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F63" w:rsidRDefault="00423F63" w:rsidP="00423F63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              </w:t>
      </w:r>
    </w:p>
    <w:p w:rsidR="00423F63" w:rsidRDefault="00423F63" w:rsidP="00423F63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423F63" w:rsidRDefault="00423F63" w:rsidP="00423F63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sah-RU"/>
        </w:rPr>
      </w:pPr>
      <w:r w:rsidRPr="00806A8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 </w:t>
      </w:r>
    </w:p>
    <w:p w:rsidR="00423F63" w:rsidRPr="001F0896" w:rsidRDefault="00423F63" w:rsidP="00423F63">
      <w:pPr>
        <w:shd w:val="clear" w:color="auto" w:fill="FFFFFF"/>
        <w:spacing w:after="0" w:line="242" w:lineRule="atLeast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sah-RU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Упражнение «Догонялки»</w:t>
      </w:r>
    </w:p>
    <w:p w:rsidR="00423F63" w:rsidRDefault="00423F63" w:rsidP="00423F63">
      <w:r>
        <w:rPr>
          <w:noProof/>
          <w:lang w:eastAsia="sah-RU"/>
        </w:rPr>
        <w:drawing>
          <wp:inline distT="0" distB="0" distL="0" distR="0" wp14:anchorId="2D7C8199" wp14:editId="1C8486D4">
            <wp:extent cx="5953125" cy="1470935"/>
            <wp:effectExtent l="0" t="0" r="0" b="0"/>
            <wp:docPr id="23" name="Рисунок 23" descr="C:\Users\15\Documents\Scores\Ньургуйаана\Упражнение Догонял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\Documents\Scores\Ньургуйаана\Упражнение Догонялк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84" r="-18"/>
                    <a:stretch/>
                  </pic:blipFill>
                  <pic:spPr bwMode="auto">
                    <a:xfrm>
                      <a:off x="0" y="0"/>
                      <a:ext cx="5958028" cy="147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423F63" w:rsidRDefault="00423F63" w:rsidP="00423F63">
      <w:r>
        <w:t xml:space="preserve">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Упражнение «Ну- ка, догони!»</w:t>
      </w:r>
    </w:p>
    <w:p w:rsidR="00423F63" w:rsidRDefault="00423F63" w:rsidP="00423F63">
      <w:r>
        <w:rPr>
          <w:noProof/>
          <w:lang w:eastAsia="sah-RU"/>
        </w:rPr>
        <w:drawing>
          <wp:inline distT="0" distB="0" distL="0" distR="0" wp14:anchorId="037D119F" wp14:editId="7019B01D">
            <wp:extent cx="5943600" cy="1620982"/>
            <wp:effectExtent l="0" t="0" r="0" b="0"/>
            <wp:docPr id="24" name="Рисунок 24" descr="C:\Users\15\Documents\Scores\Ньургуйаана\Упражнение Ну-ка, догони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\Documents\Scores\Ньургуйаана\Упражнение Ну-ка, догони!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370" r="-1775"/>
                    <a:stretch/>
                  </pic:blipFill>
                  <pic:spPr bwMode="auto">
                    <a:xfrm>
                      <a:off x="0" y="0"/>
                      <a:ext cx="5952190" cy="162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F63" w:rsidRDefault="00423F63" w:rsidP="00423F63"/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23F63" w:rsidRPr="00F327BC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</w:p>
    <w:p w:rsidR="00423F63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3F63" w:rsidRDefault="00423F63" w:rsidP="00423F63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</w:pPr>
    </w:p>
    <w:p w:rsidR="00423F63" w:rsidRPr="00815248" w:rsidRDefault="00DD7FB1" w:rsidP="00423F63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t>3</w:t>
      </w:r>
      <w:r w:rsidR="00423F63" w:rsidRPr="00815248"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t>.3.</w:t>
      </w:r>
      <w:r w:rsidR="00423F63" w:rsidRPr="0081524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Сочетание штрихов стаккато и легато</w:t>
      </w:r>
    </w:p>
    <w:p w:rsidR="00423F63" w:rsidRDefault="00423F63" w:rsidP="00423F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t xml:space="preserve">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Лошадка</w:t>
      </w:r>
    </w:p>
    <w:p w:rsidR="00423F63" w:rsidRPr="00987106" w:rsidRDefault="00423F63" w:rsidP="00423F63">
      <w:pPr>
        <w:jc w:val="center"/>
        <w:rPr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Латышская </w:t>
      </w:r>
      <w:r w:rsidRPr="00D616A8">
        <w:rPr>
          <w:rFonts w:ascii="Times New Roman" w:hAnsi="Times New Roman" w:cs="Times New Roman"/>
          <w:i/>
          <w:sz w:val="32"/>
          <w:szCs w:val="32"/>
        </w:rPr>
        <w:t>народная песня</w:t>
      </w:r>
    </w:p>
    <w:p w:rsidR="00423F63" w:rsidRDefault="00423F63" w:rsidP="00423F63">
      <w:pPr>
        <w:rPr>
          <w:noProof/>
          <w:lang w:eastAsia="ru-RU"/>
        </w:rPr>
      </w:pPr>
      <w:r>
        <w:rPr>
          <w:noProof/>
          <w:lang w:eastAsia="sah-RU"/>
        </w:rPr>
        <w:drawing>
          <wp:inline distT="0" distB="0" distL="0" distR="0" wp14:anchorId="45A48B47" wp14:editId="54800386">
            <wp:extent cx="5943600" cy="3347351"/>
            <wp:effectExtent l="0" t="0" r="0" b="5715"/>
            <wp:docPr id="12" name="Рисунок 12" descr="C:\Users\15\Documents\Scores\Ньургуйаана\Лошадка Латышская народная пес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\Documents\Scores\Ньургуйаана\Лошадка Латышская народная песн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1"/>
                    <a:stretch/>
                  </pic:blipFill>
                  <pic:spPr bwMode="auto">
                    <a:xfrm>
                      <a:off x="0" y="0"/>
                      <a:ext cx="5943600" cy="33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F63" w:rsidRDefault="00423F63" w:rsidP="00423F6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3F63" w:rsidRDefault="00423F63" w:rsidP="00423F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3F63" w:rsidRPr="00987106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Мишка с куклой пляшут полечку</w:t>
      </w:r>
    </w:p>
    <w:p w:rsidR="00423F63" w:rsidRDefault="00423F63" w:rsidP="00423F63">
      <w:pPr>
        <w:rPr>
          <w:noProof/>
          <w:lang w:eastAsia="ru-RU"/>
        </w:rPr>
      </w:pPr>
      <w:r>
        <w:rPr>
          <w:noProof/>
          <w:lang w:eastAsia="sah-RU"/>
        </w:rPr>
        <w:drawing>
          <wp:inline distT="0" distB="0" distL="0" distR="0" wp14:anchorId="723BDA72" wp14:editId="7D384225">
            <wp:extent cx="5943600" cy="3322885"/>
            <wp:effectExtent l="0" t="0" r="0" b="0"/>
            <wp:docPr id="13" name="Рисунок 13" descr="C:\Users\15\Documents\Scores\Ньургуйаана\Мишка с куклой пляшут полеч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\Documents\Scores\Ньургуйаана\Мишка с куклой пляшут полечку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4"/>
                    <a:stretch/>
                  </pic:blipFill>
                  <pic:spPr bwMode="auto">
                    <a:xfrm>
                      <a:off x="0" y="0"/>
                      <a:ext cx="5940425" cy="332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F63" w:rsidRDefault="00423F63" w:rsidP="00423F63"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Белорусская полька</w:t>
      </w:r>
    </w:p>
    <w:p w:rsidR="00423F63" w:rsidRDefault="00423F63" w:rsidP="00423F63">
      <w:r>
        <w:rPr>
          <w:noProof/>
          <w:lang w:eastAsia="sah-RU"/>
        </w:rPr>
        <w:drawing>
          <wp:inline distT="0" distB="0" distL="0" distR="0" wp14:anchorId="1B40E69D" wp14:editId="23DBD8EC">
            <wp:extent cx="5735781" cy="1551709"/>
            <wp:effectExtent l="0" t="0" r="0" b="0"/>
            <wp:docPr id="37" name="Рисунок 37" descr="C:\Users\15\Documents\Scores\Ньургуйаана\Белорусская поль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\Documents\Scores\Ньургуйаана\Белорусская поль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8" r="1565"/>
                    <a:stretch/>
                  </pic:blipFill>
                  <pic:spPr bwMode="auto">
                    <a:xfrm>
                      <a:off x="0" y="0"/>
                      <a:ext cx="5747495" cy="155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F63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423F63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423F63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Серенький козлик</w:t>
      </w:r>
    </w:p>
    <w:p w:rsidR="00423F63" w:rsidRPr="00833F69" w:rsidRDefault="00423F63" w:rsidP="00423F63">
      <w:pPr>
        <w:jc w:val="center"/>
        <w:rPr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детская песенка</w:t>
      </w:r>
    </w:p>
    <w:p w:rsidR="00423F63" w:rsidRDefault="00423F63" w:rsidP="00423F63">
      <w:pPr>
        <w:rPr>
          <w:noProof/>
          <w:lang w:eastAsia="ru-RU"/>
        </w:rPr>
      </w:pPr>
    </w:p>
    <w:p w:rsidR="00423F63" w:rsidRDefault="00423F63" w:rsidP="00423F63">
      <w:r>
        <w:rPr>
          <w:noProof/>
          <w:lang w:eastAsia="sah-RU"/>
        </w:rPr>
        <w:drawing>
          <wp:anchor distT="0" distB="0" distL="114300" distR="114300" simplePos="0" relativeHeight="251659264" behindDoc="0" locked="0" layoutInCell="1" allowOverlap="1" wp14:anchorId="6D4DCF3E" wp14:editId="5D145CA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2810510"/>
            <wp:effectExtent l="0" t="0" r="0" b="8890"/>
            <wp:wrapSquare wrapText="bothSides"/>
            <wp:docPr id="14" name="Рисунок 14" descr="C:\Users\15\Documents\Scores\Ньургуйаана\Серенький козлик детская пес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\Documents\Scores\Ньургуйаана\Серенький козлик детская песен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2"/>
                    <a:stretch/>
                  </pic:blipFill>
                  <pic:spPr bwMode="auto">
                    <a:xfrm>
                      <a:off x="0" y="0"/>
                      <a:ext cx="5940425" cy="280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23F63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423F63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423F63" w:rsidRDefault="00423F63" w:rsidP="00423F63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423F63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423F63" w:rsidRPr="00833F69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Веселая полечка</w:t>
      </w:r>
    </w:p>
    <w:p w:rsidR="00423F63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ah-RU"/>
        </w:rPr>
        <w:drawing>
          <wp:inline distT="0" distB="0" distL="0" distR="0" wp14:anchorId="2BD80F92" wp14:editId="1ADA12FC">
            <wp:extent cx="6026727" cy="3446320"/>
            <wp:effectExtent l="0" t="0" r="0" b="1905"/>
            <wp:docPr id="15" name="Рисунок 15" descr="C:\Users\15\Documents\Scores\Ньургуйаана\Веселая дуд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5\Documents\Scores\Ньургуйаана\Веселая дудоч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5" r="-1399"/>
                    <a:stretch/>
                  </pic:blipFill>
                  <pic:spPr bwMode="auto">
                    <a:xfrm>
                      <a:off x="0" y="0"/>
                      <a:ext cx="6023508" cy="344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423F63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noProof/>
          <w:lang w:eastAsia="sah-RU"/>
        </w:rPr>
        <w:drawing>
          <wp:inline distT="0" distB="0" distL="0" distR="0" wp14:anchorId="7D94A914" wp14:editId="4B276CA2">
            <wp:extent cx="2317115" cy="3043555"/>
            <wp:effectExtent l="0" t="0" r="6985" b="4445"/>
            <wp:docPr id="39" name="Рисунок 39" descr="https://avatars.mds.yandex.net/i?id=7f14db9d364931e40bad60d8bb72352cfb45039d-906581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avatars.mds.yandex.net/i?id=7f14db9d364931e40bad60d8bb72352cfb45039d-906581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F63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423F63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423F63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423F63" w:rsidRPr="00833F69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Маленькая полька</w:t>
      </w:r>
    </w:p>
    <w:p w:rsidR="00423F63" w:rsidRDefault="00423F63" w:rsidP="00423F63">
      <w:r>
        <w:rPr>
          <w:noProof/>
          <w:lang w:eastAsia="sah-RU"/>
        </w:rPr>
        <w:drawing>
          <wp:inline distT="0" distB="0" distL="0" distR="0" wp14:anchorId="3E7B28CD" wp14:editId="15D91405">
            <wp:extent cx="5940129" cy="5035463"/>
            <wp:effectExtent l="0" t="0" r="3810" b="0"/>
            <wp:docPr id="16" name="Рисунок 16" descr="C:\Users\15\Documents\Scores\Ньургуйаана\Маленькая поль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5\Documents\Scores\Ньургуйаана\Маленькая полька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0"/>
                    <a:stretch/>
                  </pic:blipFill>
                  <pic:spPr bwMode="auto">
                    <a:xfrm>
                      <a:off x="0" y="0"/>
                      <a:ext cx="5950368" cy="504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F63" w:rsidRDefault="00423F63" w:rsidP="00423F63"/>
    <w:p w:rsidR="00423F63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ah-RU"/>
        </w:rPr>
        <w:drawing>
          <wp:inline distT="0" distB="0" distL="0" distR="0" wp14:anchorId="3ADEEE22" wp14:editId="15624F05">
            <wp:extent cx="3457184" cy="2353065"/>
            <wp:effectExtent l="0" t="0" r="0" b="9525"/>
            <wp:docPr id="31" name="Рисунок 31" descr="https://avatars.mds.yandex.net/i?id=3bbd3fac06df59784a2d9d1524407adf0ad4aacc-105763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avatars.mds.yandex.net/i?id=3bbd3fac06df59784a2d9d1524407adf0ad4aacc-1057631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090" cy="235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F63" w:rsidRPr="00847F61" w:rsidRDefault="00423F63" w:rsidP="00423F63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423F63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Санта Лючия</w:t>
      </w:r>
    </w:p>
    <w:p w:rsidR="00423F63" w:rsidRPr="00987106" w:rsidRDefault="00423F63" w:rsidP="00423F63">
      <w:pPr>
        <w:jc w:val="center"/>
        <w:rPr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Итальянская  </w:t>
      </w:r>
      <w:r w:rsidRPr="00D616A8">
        <w:rPr>
          <w:rFonts w:ascii="Times New Roman" w:hAnsi="Times New Roman" w:cs="Times New Roman"/>
          <w:i/>
          <w:sz w:val="32"/>
          <w:szCs w:val="32"/>
        </w:rPr>
        <w:t>народная песня</w:t>
      </w:r>
    </w:p>
    <w:p w:rsidR="00423F63" w:rsidRPr="004771E8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sah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  <w:r>
        <w:rPr>
          <w:noProof/>
          <w:lang w:eastAsia="sah-RU"/>
        </w:rPr>
        <w:drawing>
          <wp:inline distT="0" distB="0" distL="0" distR="0" wp14:anchorId="5C9C2156" wp14:editId="6CB7B9A1">
            <wp:extent cx="5731510" cy="3998770"/>
            <wp:effectExtent l="0" t="0" r="0" b="1905"/>
            <wp:docPr id="17" name="Рисунок 17" descr="C:\Users\15\Documents\Scores\Ньургуйаана\Санта Лючия Итальянская народная пес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5\Documents\Scores\Ньургуйаана\Санта Лючия Итальянская народная песн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5" r="-1399"/>
                    <a:stretch/>
                  </pic:blipFill>
                  <pic:spPr bwMode="auto">
                    <a:xfrm>
                      <a:off x="0" y="0"/>
                      <a:ext cx="5731510" cy="39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</w:p>
    <w:p w:rsidR="00423F63" w:rsidRPr="00847F61" w:rsidRDefault="00423F63" w:rsidP="00423F63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423F63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ah-RU"/>
        </w:rPr>
        <w:drawing>
          <wp:inline distT="0" distB="0" distL="0" distR="0" wp14:anchorId="6B8CA0C7" wp14:editId="0D00D4C1">
            <wp:extent cx="3294345" cy="2462922"/>
            <wp:effectExtent l="0" t="0" r="1905" b="0"/>
            <wp:docPr id="32" name="Рисунок 32" descr="https://avatars.mds.yandex.net/i?id=833bfb5ce22261f8352a0a520390708fdb3c2770-71853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avatars.mds.yandex.net/i?id=833bfb5ce22261f8352a0a520390708fdb3c2770-71853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66" cy="246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F63" w:rsidRDefault="00423F63" w:rsidP="00423F63">
      <w:pPr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                                    </w:t>
      </w:r>
    </w:p>
    <w:p w:rsidR="00423F63" w:rsidRDefault="00423F63" w:rsidP="00423F63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423F63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Настоящий друг</w:t>
      </w:r>
    </w:p>
    <w:p w:rsidR="00423F63" w:rsidRPr="00847F61" w:rsidRDefault="00423F63" w:rsidP="00423F63">
      <w:pPr>
        <w:jc w:val="center"/>
        <w:rPr>
          <w:lang w:val="ru-RU"/>
        </w:rPr>
      </w:pPr>
      <w:r>
        <w:rPr>
          <w:noProof/>
          <w:lang w:eastAsia="sah-RU"/>
        </w:rPr>
        <w:drawing>
          <wp:inline distT="0" distB="0" distL="0" distR="0" wp14:anchorId="4DDC793E" wp14:editId="1E240F8D">
            <wp:extent cx="6068290" cy="5140037"/>
            <wp:effectExtent l="0" t="0" r="0" b="3810"/>
            <wp:docPr id="28" name="Рисунок 28" descr="C:\Users\15\Documents\Scores\Ньургуйаана\Настоящий д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5\Documents\Scores\Ньургуйаана\Настоящий дру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1" r="-2258"/>
                    <a:stretch/>
                  </pic:blipFill>
                  <pic:spPr bwMode="auto">
                    <a:xfrm>
                      <a:off x="0" y="0"/>
                      <a:ext cx="6074557" cy="514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F63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noProof/>
          <w:lang w:eastAsia="sah-RU"/>
        </w:rPr>
        <w:drawing>
          <wp:inline distT="0" distB="0" distL="0" distR="0" wp14:anchorId="7640F037" wp14:editId="344C57DB">
            <wp:extent cx="3015811" cy="2254685"/>
            <wp:effectExtent l="0" t="0" r="0" b="0"/>
            <wp:docPr id="33" name="Рисунок 33" descr="https://avatars.mds.yandex.net/i?id=5447d55b0b0a73439eca358fb4d45dc9cfde7b7c-1095295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vatars.mds.yandex.net/i?id=5447d55b0b0a73439eca358fb4d45dc9cfde7b7c-1095295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830" cy="225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F63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423F63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423F63" w:rsidRPr="00847F61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Танец</w:t>
      </w:r>
    </w:p>
    <w:p w:rsidR="00423F63" w:rsidRPr="001F6246" w:rsidRDefault="00423F63" w:rsidP="00423F63">
      <w:r>
        <w:rPr>
          <w:noProof/>
          <w:lang w:eastAsia="sah-RU"/>
        </w:rPr>
        <w:drawing>
          <wp:inline distT="0" distB="0" distL="0" distR="0" wp14:anchorId="7B916FC3" wp14:editId="15798FB7">
            <wp:extent cx="6026727" cy="3297382"/>
            <wp:effectExtent l="0" t="0" r="0" b="0"/>
            <wp:docPr id="29" name="Рисунок 29" descr="C:\Users\15\Documents\Scores\Ньургуйаана\Веселая поле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\Documents\Scores\Ньургуйаана\Веселая полеч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500" r="-1619"/>
                    <a:stretch/>
                  </pic:blipFill>
                  <pic:spPr bwMode="auto">
                    <a:xfrm>
                      <a:off x="0" y="0"/>
                      <a:ext cx="6036593" cy="33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  <w:r>
        <w:rPr>
          <w:noProof/>
          <w:lang w:eastAsia="sah-RU"/>
        </w:rPr>
        <w:drawing>
          <wp:inline distT="0" distB="0" distL="0" distR="0" wp14:anchorId="34545163" wp14:editId="21C30D4C">
            <wp:extent cx="2680335" cy="3043555"/>
            <wp:effectExtent l="0" t="0" r="5715" b="4445"/>
            <wp:docPr id="34" name="Рисунок 34" descr="https://avatars.mds.yandex.net/i?id=04dba5fde7c5faedaf96f28b87ceb5ac76099160-107024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avatars.mds.yandex.net/i?id=04dba5fde7c5faedaf96f28b87ceb5ac76099160-1070241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F63" w:rsidRPr="00110D0C" w:rsidRDefault="00423F63" w:rsidP="00423F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Менуэт</w:t>
      </w:r>
      <w:r>
        <w:rPr>
          <w:noProof/>
          <w:lang w:eastAsia="sah-RU"/>
        </w:rPr>
        <w:drawing>
          <wp:inline distT="0" distB="0" distL="0" distR="0" wp14:anchorId="3D0CA140" wp14:editId="2892E1A7">
            <wp:extent cx="5943600" cy="5140036"/>
            <wp:effectExtent l="0" t="0" r="0" b="3810"/>
            <wp:docPr id="20" name="Рисунок 20" descr="C:\Users\15\Documents\Scores\Ньургуйаана\Менуэ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\Documents\Scores\Ньургуйаана\Менуэ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168" r="-107"/>
                    <a:stretch/>
                  </pic:blipFill>
                  <pic:spPr bwMode="auto">
                    <a:xfrm>
                      <a:off x="0" y="0"/>
                      <a:ext cx="5946773" cy="514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  <w:r>
        <w:rPr>
          <w:noProof/>
          <w:lang w:eastAsia="sah-RU"/>
        </w:rPr>
        <w:drawing>
          <wp:inline distT="0" distB="0" distL="0" distR="0" wp14:anchorId="1886D865" wp14:editId="0828493A">
            <wp:extent cx="3319145" cy="3043555"/>
            <wp:effectExtent l="0" t="0" r="0" b="4445"/>
            <wp:docPr id="35" name="Рисунок 35" descr="https://avatars.mds.yandex.net/i?id=1ccca9ca4a047d342c4c88e0fd22ff2e1ecd58bf-1081565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avatars.mds.yandex.net/i?id=1ccca9ca4a047d342c4c88e0fd22ff2e1ecd58bf-1081565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</w:p>
    <w:p w:rsidR="00423F63" w:rsidRPr="00806A86" w:rsidRDefault="00423F63" w:rsidP="00542530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Заключение</w:t>
      </w:r>
    </w:p>
    <w:p w:rsidR="00423F63" w:rsidRPr="00806A86" w:rsidRDefault="00423F63" w:rsidP="00542530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В ходе разработки методическ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ого пособия  изучены 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 теоретические и практические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 труды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.</w:t>
      </w:r>
    </w:p>
    <w:p w:rsidR="00423F63" w:rsidRPr="007E0D7F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П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едагогическое воздействие на детей должно применяться с учётом их способностей, индивидуальных особенностей, воспитания и условий жизни. Это даёт возможность педагогу выявить направленность личности каждого ребёнка, его склонности, интересы.</w:t>
      </w:r>
      <w:r w:rsidRPr="007E0D7F">
        <w:t xml:space="preserve"> 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</w:pPr>
      <w:r>
        <w:t xml:space="preserve"> </w:t>
      </w:r>
      <w:r w:rsidRPr="007E0D7F">
        <w:rPr>
          <w:rFonts w:ascii="Times New Roman" w:hAnsi="Times New Roman" w:cs="Times New Roman"/>
          <w:sz w:val="28"/>
          <w:szCs w:val="28"/>
        </w:rPr>
        <w:t>Игра на инструменте и одновременное пропевание мелодий со словами способствуют развитию координации между голосом и внутренним слухом. В условиях отсутствия визуального контакта с клавиатурой пение нотами в процессе игры (сольфеджирование) помогает запоминанию расположения клавиш и выработк</w:t>
      </w:r>
      <w:r>
        <w:rPr>
          <w:rFonts w:ascii="Times New Roman" w:hAnsi="Times New Roman" w:cs="Times New Roman"/>
          <w:sz w:val="28"/>
          <w:szCs w:val="28"/>
        </w:rPr>
        <w:t xml:space="preserve">е осязательных ощущений. 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sah-RU"/>
        </w:rPr>
        <w:t xml:space="preserve">          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 П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одобран и апробирован комплекс специальных упражнений, благодаря которому музыкальные способности детей успешно развивались, учащиеся легче осваивали музыкальный материал, поддерживался интерес и активность на уроке.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Данный подход в системе музыкального образования имеет большое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 значение, улучшению 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музыкальных способностей продолжать обучение без затруднений, без лишних психолог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ически</w:t>
      </w:r>
      <w:r w:rsidR="00C1656C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х затрат, чтобы комфортно чувствовать юному баянисту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 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 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 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 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 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 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 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 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 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 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 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 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 </w:t>
      </w:r>
    </w:p>
    <w:p w:rsidR="00423F63" w:rsidRDefault="00423F63" w:rsidP="00423F63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  <w:r w:rsidRPr="00806A8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 </w:t>
      </w:r>
    </w:p>
    <w:p w:rsidR="00423F63" w:rsidRDefault="00423F63" w:rsidP="00423F63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</w:p>
    <w:p w:rsidR="00423F63" w:rsidRDefault="00423F63" w:rsidP="00423F63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</w:p>
    <w:p w:rsidR="00423F63" w:rsidRDefault="00423F63" w:rsidP="00423F63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</w:p>
    <w:p w:rsidR="00423F63" w:rsidRPr="00806A86" w:rsidRDefault="00423F63" w:rsidP="00423F63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</w:p>
    <w:p w:rsidR="00423F63" w:rsidRDefault="00423F63" w:rsidP="00423F6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</w:pPr>
    </w:p>
    <w:p w:rsidR="00423F63" w:rsidRPr="00806A86" w:rsidRDefault="00423F63" w:rsidP="00423F63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Использованная литература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sah-RU"/>
        </w:rPr>
        <w:t> 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1.</w:t>
      </w:r>
      <w:r w:rsidRPr="00806A86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sah-RU"/>
        </w:rPr>
        <w:t>      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Бочкарёв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, Л.Л. Психология музыкальной деятельности [Текст] / Л.Л.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Бочкарёв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 - М.: Издательство «Институт психологии РАН», 1997. - 352 с.: ил.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2.</w:t>
      </w:r>
      <w:r w:rsidRPr="00806A86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sah-RU"/>
        </w:rPr>
        <w:t>      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Вопросы методики музыкального воспитания детей [Текст] / Ред. В. Рыжкова. — М.: «Музыка», 1975. – 128 с.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3.</w:t>
      </w:r>
      <w:r w:rsidRPr="00806A86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sah-RU"/>
        </w:rPr>
        <w:t>      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Гейнрихс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, И.П. Музыкальный слух и его развитие [Текст] / И.П.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Гейнрихс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. — М.: «Музыка», 1978. – 80 с., нот.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4.</w:t>
      </w:r>
      <w:r w:rsidRPr="00806A86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sah-RU"/>
        </w:rPr>
        <w:t>      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Завируха, В.И. Меховые приёмы в произведениях для баяна Виктора Власова [Текст] / Сост. О.М. Шаров //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Аккордеонно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-баянное исполнительство: Вопросы методики, теории и истории. –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Спб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.: Композитор, 2006. – С. 53 – 67.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5.</w:t>
      </w:r>
      <w:r w:rsidRPr="00806A86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sah-RU"/>
        </w:rPr>
        <w:t>      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Королькова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, И.С. Крохе-музыканту. Нотная азбука для самых маленьких. Часть 1 [Текст] / И.С.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Королькова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. — Ростов н/Д: Феникс, 2007. – 56 с.,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илл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.,нот.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6.</w:t>
      </w:r>
      <w:r w:rsidRPr="00806A86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sah-RU"/>
        </w:rPr>
        <w:t>      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Крюкова, В.В. Музыкальная педагогика [Текст] / В.В. Крюкова. – Ростов н/Д: «Феникс», 2002. – 288 с.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7.</w:t>
      </w:r>
      <w:r w:rsidRPr="00806A86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sah-RU"/>
        </w:rPr>
        <w:t>      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Михайлова, М.А. Игры и упражнения для музыкального развития ребёнка [Текст] / М.А. Михайлова. – Ярославль: Академия развития, 2008. – 249 с.: ил.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8.</w:t>
      </w:r>
      <w:r w:rsidRPr="00806A86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sah-RU"/>
        </w:rPr>
        <w:t>      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Мотов, В.Н. Развитие навыков подбора аккомпанемента по слуху (баян, аккордеон) [Текст] / В.Н. Мотов, Г.И. Шахов. — М.: «Кифара», 2002. – 102 с., нот.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9.</w:t>
      </w:r>
      <w:r w:rsidRPr="00806A86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sah-RU"/>
        </w:rPr>
        <w:t>      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Музыкальная гимнастика для пальчиков [Текст] / Сост. М.А. Ковалевская. —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Спб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.: «Союз художников», 2006. – 27с.: ил., нот.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10.</w:t>
      </w:r>
      <w:r w:rsidRPr="00806A86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sah-RU"/>
        </w:rPr>
        <w:t> 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Найнис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, К. О системе детского музыкального воспитания Пьера Ван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Хауве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 (г.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Делфт,Голландия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) [Текст] / Сост. О.А. Апраксина // Музыкальное воспитание в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щколе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: сборник статей.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Вып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. 11. — М.: «Музыка», 1976. – С. 124 – 136.</w:t>
      </w:r>
    </w:p>
    <w:p w:rsidR="00423F63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11.</w:t>
      </w:r>
      <w:r w:rsidRPr="00D35FC7">
        <w:t xml:space="preserve"> </w:t>
      </w:r>
      <w:r w:rsidRPr="00D35FC7">
        <w:rPr>
          <w:rFonts w:ascii="Times New Roman" w:hAnsi="Times New Roman" w:cs="Times New Roman"/>
          <w:sz w:val="28"/>
          <w:szCs w:val="28"/>
        </w:rPr>
        <w:t>Крылова Г. И. Азбука маленького баяниста. Для начального обучения игре на бая не детей 6–8 лет. Учебно-методическое пособие для преподавателей и учащихся детских музыкальных школ искусств. В двух частях. Часть 1. Пособие для учителя / Г.И. Крылова. — М.: Изд-во ВЛАДОС-ПРЕСС, 2010. — 107 с. : ил., ноты. — (Библиотека детской музыкальной</w:t>
      </w:r>
      <w:r>
        <w:t xml:space="preserve"> </w:t>
      </w:r>
      <w:r w:rsidRPr="00D35FC7">
        <w:rPr>
          <w:rFonts w:ascii="Times New Roman" w:hAnsi="Times New Roman" w:cs="Times New Roman"/>
          <w:sz w:val="28"/>
          <w:szCs w:val="28"/>
        </w:rPr>
        <w:t>школы).</w:t>
      </w:r>
      <w:r w:rsidRPr="00806A86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sah-RU"/>
        </w:rPr>
        <w:t> 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 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12.</w:t>
      </w:r>
      <w:r w:rsidRPr="00806A86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sah-RU"/>
        </w:rPr>
        <w:t> 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Паньков, О.С. О работе баяниста над ритмом [Текст] / О.С. Паньков. — М.: «Музыка», 1986. – 62 с., нот.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13.</w:t>
      </w:r>
      <w:r w:rsidRPr="00806A86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sah-RU"/>
        </w:rPr>
        <w:t> 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Психология музыки и музыкальных способностей [Текст] // Хрестоматия / Сост.-ред. А.Е. Тарас. — М.: АСТ; Мн.: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Харвест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, 2005. - 720 с.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14.</w:t>
      </w:r>
      <w:r w:rsidRPr="00806A86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sah-RU"/>
        </w:rPr>
        <w:t> 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Ражников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, В.Г. Резервы музыкальной педагогики [Текст] / В.Г.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Ражников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. — М.: «Знание», 1980. – 96 с.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15.</w:t>
      </w:r>
      <w:r w:rsidRPr="00806A86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sah-RU"/>
        </w:rPr>
        <w:t> 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Рубинштейн, С.Л. Основы общей психологии [Текст]. В 2 т. Т. 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eastAsia="sah-RU"/>
        </w:rPr>
        <w:t>II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. / С.Л. Рубинштейн - М.: Педагогика, 1989. - 328 с.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16.</w:t>
      </w:r>
      <w:r w:rsidRPr="00806A86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sah-RU"/>
        </w:rPr>
        <w:t> 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Семёнов, В.А. Совершенствование техники владения мехом [Текст] / В.А. Семёнов // Современная школа игры на баяне. – М.: «Музыка», 2003. – С. 51 – 56.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17.</w:t>
      </w:r>
      <w:r w:rsidRPr="00806A86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sah-RU"/>
        </w:rPr>
        <w:t> 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Стативкин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, Г. Начальное обучение на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выборно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-готовом баяне [Текст] / Г.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Стативкин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. — М.: «Музыка», 1989. – 127 с., нот.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18.</w:t>
      </w:r>
      <w:r w:rsidRPr="00806A86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sah-RU"/>
        </w:rPr>
        <w:t> 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Тарасова, К.В. Онтогенез музыкальных способностей [Текст] / К.В. Тарасова - М.: Педагогика, 1988. - 176 с.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19.</w:t>
      </w:r>
      <w:r w:rsidRPr="00806A86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sah-RU"/>
        </w:rPr>
        <w:t> 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Теплов, Б.М. Психология музыкальных способностей [Текст] / под ред. Э.А. Голубевой, Е.П. Гусевой, В.А. Кольцовой, О.Е. Серовой. - М.: Наука, 2003. - 379 с.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20.</w:t>
      </w:r>
      <w:r w:rsidRPr="00806A86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sah-RU"/>
        </w:rPr>
        <w:t> 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Ушенин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, В.В.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Звукоизвлечение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 и организация движений технического аппарата баяниста (аккордеониста) [Текст] / В.В.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Ушенин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 // Актуальные проблемы народно-инструментальной педагогики. – Ростов н/Д, 2005. – С. 5 – 22.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21.</w:t>
      </w:r>
      <w:r w:rsidRPr="00806A86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sah-RU"/>
        </w:rPr>
        <w:t> 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Фаррахов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, С.М.  Современные проблемы исполнительской техники в процессе её освоения будущими педагогами-музыкантами [Текст] / А.В.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Крупин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 // Новое в теории и практике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звукоизвлечения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 на баяне. – Новосибирск: «Классик-А», 2002. – С. 122 – 127.   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22.</w:t>
      </w:r>
      <w:r w:rsidRPr="00806A86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sah-RU"/>
        </w:rPr>
        <w:t> 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Шадриков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, В.Д. Ментальное развитие человека [Текст] / В.Д. 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Шадриков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 - М.: Аспект Пресс, 2007. - 284 с.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23.</w:t>
      </w:r>
      <w:r w:rsidRPr="00806A86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sah-RU"/>
        </w:rPr>
        <w:t> 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Шахов, Г.И. Игра по слуху, чтение с листа и транспонирование в классе баяна [Текст] / Г.И. Шахов. — М.: «Музыка», 1987. – 190 с., нот.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24.</w:t>
      </w:r>
      <w:r w:rsidRPr="00806A86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sah-RU"/>
        </w:rPr>
        <w:t> </w:t>
      </w: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 xml:space="preserve">Юный аккордеонист. I часть / Сост. Г.И. </w:t>
      </w:r>
      <w:proofErr w:type="spellStart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Бойцова</w:t>
      </w:r>
      <w:proofErr w:type="spellEnd"/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. — М.: «Музыка», 1996. – 80 с.: ил., нот.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 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 </w:t>
      </w:r>
    </w:p>
    <w:p w:rsidR="00423F63" w:rsidRPr="00806A86" w:rsidRDefault="00423F63" w:rsidP="00423F63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sah-RU"/>
        </w:rPr>
      </w:pPr>
      <w:r w:rsidRPr="00806A86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sah-RU"/>
        </w:rPr>
        <w:t> </w:t>
      </w:r>
    </w:p>
    <w:p w:rsidR="002253AF" w:rsidRDefault="002253AF"/>
    <w:sectPr w:rsidR="002253AF" w:rsidSect="009D59B0"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72824" w:rsidRDefault="00A72824">
      <w:pPr>
        <w:spacing w:after="0" w:line="240" w:lineRule="auto"/>
      </w:pPr>
      <w:r>
        <w:separator/>
      </w:r>
    </w:p>
  </w:endnote>
  <w:endnote w:type="continuationSeparator" w:id="0">
    <w:p w:rsidR="00A72824" w:rsidRDefault="00A72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1317933"/>
      <w:docPartObj>
        <w:docPartGallery w:val="Page Numbers (Bottom of Page)"/>
        <w:docPartUnique/>
      </w:docPartObj>
    </w:sdtPr>
    <w:sdtEndPr/>
    <w:sdtContent>
      <w:p w:rsidR="000F649A" w:rsidRDefault="000F649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68E0" w:rsidRPr="000B68E0">
          <w:rPr>
            <w:noProof/>
            <w:lang w:val="ru-RU"/>
          </w:rPr>
          <w:t>2</w:t>
        </w:r>
        <w:r>
          <w:fldChar w:fldCharType="end"/>
        </w:r>
      </w:p>
    </w:sdtContent>
  </w:sdt>
  <w:p w:rsidR="000F649A" w:rsidRDefault="000F649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72824" w:rsidRDefault="00A72824">
      <w:pPr>
        <w:spacing w:after="0" w:line="240" w:lineRule="auto"/>
      </w:pPr>
      <w:r>
        <w:separator/>
      </w:r>
    </w:p>
  </w:footnote>
  <w:footnote w:type="continuationSeparator" w:id="0">
    <w:p w:rsidR="00A72824" w:rsidRDefault="00A728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046B43"/>
    <w:multiLevelType w:val="hybridMultilevel"/>
    <w:tmpl w:val="03423C72"/>
    <w:lvl w:ilvl="0" w:tplc="048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850019" w:tentative="1">
      <w:start w:val="1"/>
      <w:numFmt w:val="lowerLetter"/>
      <w:lvlText w:val="%2."/>
      <w:lvlJc w:val="left"/>
      <w:pPr>
        <w:ind w:left="1440" w:hanging="360"/>
      </w:pPr>
    </w:lvl>
    <w:lvl w:ilvl="2" w:tplc="0485001B" w:tentative="1">
      <w:start w:val="1"/>
      <w:numFmt w:val="lowerRoman"/>
      <w:lvlText w:val="%3."/>
      <w:lvlJc w:val="right"/>
      <w:pPr>
        <w:ind w:left="2160" w:hanging="180"/>
      </w:pPr>
    </w:lvl>
    <w:lvl w:ilvl="3" w:tplc="0485000F" w:tentative="1">
      <w:start w:val="1"/>
      <w:numFmt w:val="decimal"/>
      <w:lvlText w:val="%4."/>
      <w:lvlJc w:val="left"/>
      <w:pPr>
        <w:ind w:left="2880" w:hanging="360"/>
      </w:pPr>
    </w:lvl>
    <w:lvl w:ilvl="4" w:tplc="04850019" w:tentative="1">
      <w:start w:val="1"/>
      <w:numFmt w:val="lowerLetter"/>
      <w:lvlText w:val="%5."/>
      <w:lvlJc w:val="left"/>
      <w:pPr>
        <w:ind w:left="3600" w:hanging="360"/>
      </w:pPr>
    </w:lvl>
    <w:lvl w:ilvl="5" w:tplc="0485001B" w:tentative="1">
      <w:start w:val="1"/>
      <w:numFmt w:val="lowerRoman"/>
      <w:lvlText w:val="%6."/>
      <w:lvlJc w:val="right"/>
      <w:pPr>
        <w:ind w:left="4320" w:hanging="180"/>
      </w:pPr>
    </w:lvl>
    <w:lvl w:ilvl="6" w:tplc="0485000F" w:tentative="1">
      <w:start w:val="1"/>
      <w:numFmt w:val="decimal"/>
      <w:lvlText w:val="%7."/>
      <w:lvlJc w:val="left"/>
      <w:pPr>
        <w:ind w:left="5040" w:hanging="360"/>
      </w:pPr>
    </w:lvl>
    <w:lvl w:ilvl="7" w:tplc="04850019" w:tentative="1">
      <w:start w:val="1"/>
      <w:numFmt w:val="lowerLetter"/>
      <w:lvlText w:val="%8."/>
      <w:lvlJc w:val="left"/>
      <w:pPr>
        <w:ind w:left="5760" w:hanging="360"/>
      </w:pPr>
    </w:lvl>
    <w:lvl w:ilvl="8" w:tplc="048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654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3F63"/>
    <w:rsid w:val="0008009D"/>
    <w:rsid w:val="000A14C6"/>
    <w:rsid w:val="000B68E0"/>
    <w:rsid w:val="000E023D"/>
    <w:rsid w:val="000F649A"/>
    <w:rsid w:val="00161B45"/>
    <w:rsid w:val="001763E1"/>
    <w:rsid w:val="002253AF"/>
    <w:rsid w:val="00423F63"/>
    <w:rsid w:val="004E2BEC"/>
    <w:rsid w:val="005078E4"/>
    <w:rsid w:val="00542530"/>
    <w:rsid w:val="00593B51"/>
    <w:rsid w:val="005B64FF"/>
    <w:rsid w:val="006B23AE"/>
    <w:rsid w:val="006C7F0A"/>
    <w:rsid w:val="007A3227"/>
    <w:rsid w:val="008C2DDF"/>
    <w:rsid w:val="009A0708"/>
    <w:rsid w:val="009D59B0"/>
    <w:rsid w:val="00A72824"/>
    <w:rsid w:val="00AB47E4"/>
    <w:rsid w:val="00AE5D01"/>
    <w:rsid w:val="00BF0CAB"/>
    <w:rsid w:val="00C1656C"/>
    <w:rsid w:val="00CF3DD9"/>
    <w:rsid w:val="00D26AD5"/>
    <w:rsid w:val="00DD7FB1"/>
    <w:rsid w:val="00E55740"/>
    <w:rsid w:val="00EE6CF4"/>
    <w:rsid w:val="00EF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ah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9A200FD-5914-BD43-9DA2-9E5D690BD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ah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3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23F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23F63"/>
  </w:style>
  <w:style w:type="paragraph" w:styleId="a5">
    <w:name w:val="List Paragraph"/>
    <w:basedOn w:val="a"/>
    <w:uiPriority w:val="34"/>
    <w:qFormat/>
    <w:rsid w:val="00423F6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23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3F6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E6C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6CF4"/>
  </w:style>
  <w:style w:type="paragraph" w:styleId="aa">
    <w:name w:val="Title"/>
    <w:basedOn w:val="a"/>
    <w:next w:val="a"/>
    <w:link w:val="ab"/>
    <w:uiPriority w:val="10"/>
    <w:qFormat/>
    <w:rsid w:val="009D59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ah-RU"/>
    </w:rPr>
  </w:style>
  <w:style w:type="character" w:customStyle="1" w:styleId="ab">
    <w:name w:val="Заголовок Знак"/>
    <w:basedOn w:val="a0"/>
    <w:link w:val="aa"/>
    <w:uiPriority w:val="10"/>
    <w:rsid w:val="009D59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ah-RU"/>
    </w:rPr>
  </w:style>
  <w:style w:type="paragraph" w:styleId="ac">
    <w:name w:val="Subtitle"/>
    <w:basedOn w:val="a"/>
    <w:next w:val="a"/>
    <w:link w:val="ad"/>
    <w:uiPriority w:val="11"/>
    <w:qFormat/>
    <w:rsid w:val="009D59B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ah-RU"/>
    </w:rPr>
  </w:style>
  <w:style w:type="character" w:customStyle="1" w:styleId="ad">
    <w:name w:val="Подзаголовок Знак"/>
    <w:basedOn w:val="a0"/>
    <w:link w:val="ac"/>
    <w:uiPriority w:val="11"/>
    <w:rsid w:val="009D59B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ah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5.png" /><Relationship Id="rId18" Type="http://schemas.openxmlformats.org/officeDocument/2006/relationships/image" Target="media/image10.png" /><Relationship Id="rId26" Type="http://schemas.openxmlformats.org/officeDocument/2006/relationships/image" Target="media/image18.png" /><Relationship Id="rId39" Type="http://schemas.openxmlformats.org/officeDocument/2006/relationships/fontTable" Target="fontTable.xml" /><Relationship Id="rId3" Type="http://schemas.openxmlformats.org/officeDocument/2006/relationships/styles" Target="styles.xml" /><Relationship Id="rId21" Type="http://schemas.openxmlformats.org/officeDocument/2006/relationships/image" Target="media/image13.png" /><Relationship Id="rId34" Type="http://schemas.openxmlformats.org/officeDocument/2006/relationships/image" Target="media/image26.jpeg" /><Relationship Id="rId7" Type="http://schemas.openxmlformats.org/officeDocument/2006/relationships/endnotes" Target="endnotes.xml" /><Relationship Id="rId12" Type="http://schemas.openxmlformats.org/officeDocument/2006/relationships/image" Target="media/image4.jpeg" /><Relationship Id="rId17" Type="http://schemas.openxmlformats.org/officeDocument/2006/relationships/image" Target="media/image9.png" /><Relationship Id="rId25" Type="http://schemas.openxmlformats.org/officeDocument/2006/relationships/image" Target="media/image17.png" /><Relationship Id="rId33" Type="http://schemas.openxmlformats.org/officeDocument/2006/relationships/image" Target="media/image25.png" /><Relationship Id="rId38" Type="http://schemas.openxmlformats.org/officeDocument/2006/relationships/image" Target="media/image30.jpeg" /><Relationship Id="rId2" Type="http://schemas.openxmlformats.org/officeDocument/2006/relationships/numbering" Target="numbering.xml" /><Relationship Id="rId16" Type="http://schemas.openxmlformats.org/officeDocument/2006/relationships/image" Target="media/image8.png" /><Relationship Id="rId20" Type="http://schemas.openxmlformats.org/officeDocument/2006/relationships/image" Target="media/image12.png" /><Relationship Id="rId29" Type="http://schemas.openxmlformats.org/officeDocument/2006/relationships/image" Target="media/image21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jpeg" /><Relationship Id="rId24" Type="http://schemas.openxmlformats.org/officeDocument/2006/relationships/image" Target="media/image16.png" /><Relationship Id="rId32" Type="http://schemas.openxmlformats.org/officeDocument/2006/relationships/image" Target="media/image24.jpeg" /><Relationship Id="rId37" Type="http://schemas.openxmlformats.org/officeDocument/2006/relationships/image" Target="media/image29.png" /><Relationship Id="rId40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7.png" /><Relationship Id="rId23" Type="http://schemas.openxmlformats.org/officeDocument/2006/relationships/image" Target="media/image15.png" /><Relationship Id="rId28" Type="http://schemas.openxmlformats.org/officeDocument/2006/relationships/image" Target="media/image20.jpeg" /><Relationship Id="rId36" Type="http://schemas.openxmlformats.org/officeDocument/2006/relationships/image" Target="media/image28.jpeg" /><Relationship Id="rId10" Type="http://schemas.openxmlformats.org/officeDocument/2006/relationships/image" Target="media/image2.jpeg" /><Relationship Id="rId19" Type="http://schemas.openxmlformats.org/officeDocument/2006/relationships/image" Target="media/image11.png" /><Relationship Id="rId31" Type="http://schemas.openxmlformats.org/officeDocument/2006/relationships/image" Target="media/image23.png" /><Relationship Id="rId4" Type="http://schemas.openxmlformats.org/officeDocument/2006/relationships/settings" Target="settings.xml" /><Relationship Id="rId9" Type="http://schemas.openxmlformats.org/officeDocument/2006/relationships/footer" Target="footer1.xml" /><Relationship Id="rId14" Type="http://schemas.openxmlformats.org/officeDocument/2006/relationships/image" Target="media/image6.png" /><Relationship Id="rId22" Type="http://schemas.openxmlformats.org/officeDocument/2006/relationships/image" Target="media/image14.png" /><Relationship Id="rId27" Type="http://schemas.openxmlformats.org/officeDocument/2006/relationships/image" Target="media/image19.png" /><Relationship Id="rId30" Type="http://schemas.openxmlformats.org/officeDocument/2006/relationships/image" Target="media/image22.jpeg" /><Relationship Id="rId35" Type="http://schemas.openxmlformats.org/officeDocument/2006/relationships/image" Target="media/image27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60B46-75C8-48C5-A85A-860FC9D1588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3723</Words>
  <Characters>21224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Нюргуяна Винокурова</cp:lastModifiedBy>
  <cp:revision>2</cp:revision>
  <dcterms:created xsi:type="dcterms:W3CDTF">2024-02-03T00:56:00Z</dcterms:created>
  <dcterms:modified xsi:type="dcterms:W3CDTF">2024-02-03T00:56:00Z</dcterms:modified>
</cp:coreProperties>
</file>